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0EB" w:rsidRDefault="004630EB" w:rsidP="00107836">
      <w:pPr>
        <w:jc w:val="both"/>
        <w:rPr>
          <w:rFonts w:ascii="Verdana" w:hAnsi="Verdana"/>
          <w:b/>
          <w:sz w:val="20"/>
          <w:szCs w:val="20"/>
        </w:rPr>
      </w:pPr>
    </w:p>
    <w:p w:rsidR="00107836" w:rsidRDefault="00107836" w:rsidP="00107836">
      <w:pPr>
        <w:jc w:val="both"/>
        <w:rPr>
          <w:rFonts w:ascii="Verdana" w:hAnsi="Verdana"/>
          <w:b/>
          <w:sz w:val="20"/>
          <w:szCs w:val="20"/>
        </w:rPr>
      </w:pPr>
      <w:r>
        <w:rPr>
          <w:rFonts w:ascii="Verdana" w:hAnsi="Verdana"/>
          <w:b/>
          <w:sz w:val="20"/>
          <w:szCs w:val="20"/>
        </w:rPr>
        <w:t xml:space="preserve">SVEUČILIŠTE JOSIPA JURJA STROSSMAYERA U OSIJEKU </w:t>
      </w:r>
    </w:p>
    <w:p w:rsidR="00107836" w:rsidRDefault="00107836" w:rsidP="00107836">
      <w:pPr>
        <w:jc w:val="both"/>
        <w:rPr>
          <w:rFonts w:ascii="Verdana" w:hAnsi="Verdana"/>
          <w:b/>
          <w:sz w:val="20"/>
          <w:szCs w:val="20"/>
        </w:rPr>
      </w:pPr>
      <w:r>
        <w:rPr>
          <w:rFonts w:ascii="Verdana" w:hAnsi="Verdana"/>
          <w:b/>
          <w:sz w:val="20"/>
          <w:szCs w:val="20"/>
        </w:rPr>
        <w:t>ODJEL ZA MATEMATIKU</w:t>
      </w:r>
    </w:p>
    <w:p w:rsidR="00107836" w:rsidRDefault="00107836" w:rsidP="00107836">
      <w:pPr>
        <w:jc w:val="both"/>
        <w:rPr>
          <w:rFonts w:ascii="Verdana" w:hAnsi="Verdana"/>
          <w:b/>
          <w:sz w:val="20"/>
          <w:szCs w:val="20"/>
        </w:rPr>
      </w:pPr>
    </w:p>
    <w:p w:rsidR="00107836" w:rsidRPr="00EA673D" w:rsidRDefault="005D304D" w:rsidP="00CE26E7">
      <w:pPr>
        <w:rPr>
          <w:rFonts w:ascii="Verdana" w:hAnsi="Verdana"/>
          <w:sz w:val="20"/>
          <w:szCs w:val="20"/>
        </w:rPr>
      </w:pPr>
      <w:r w:rsidRPr="00CC46EE">
        <w:rPr>
          <w:rFonts w:ascii="Verdana" w:hAnsi="Verdana"/>
          <w:sz w:val="20"/>
          <w:szCs w:val="20"/>
        </w:rPr>
        <w:t>KLASA</w:t>
      </w:r>
      <w:r w:rsidR="00306952">
        <w:rPr>
          <w:rFonts w:ascii="Verdana" w:hAnsi="Verdana"/>
          <w:sz w:val="20"/>
          <w:szCs w:val="20"/>
        </w:rPr>
        <w:t>:</w:t>
      </w:r>
      <w:r w:rsidR="00AA4D4D">
        <w:rPr>
          <w:rFonts w:ascii="Verdana" w:hAnsi="Verdana"/>
          <w:sz w:val="20"/>
          <w:szCs w:val="20"/>
        </w:rPr>
        <w:t>003-06/16-01/12</w:t>
      </w:r>
    </w:p>
    <w:p w:rsidR="00107836" w:rsidRDefault="00F33206" w:rsidP="00107836">
      <w:pPr>
        <w:jc w:val="both"/>
        <w:rPr>
          <w:rFonts w:ascii="Verdana" w:hAnsi="Verdana"/>
          <w:sz w:val="20"/>
          <w:szCs w:val="20"/>
        </w:rPr>
      </w:pPr>
      <w:r>
        <w:rPr>
          <w:rFonts w:ascii="Verdana" w:hAnsi="Verdana"/>
          <w:sz w:val="20"/>
          <w:szCs w:val="20"/>
        </w:rPr>
        <w:t>URBROJ</w:t>
      </w:r>
      <w:r w:rsidR="00D77250">
        <w:rPr>
          <w:rFonts w:ascii="Verdana" w:hAnsi="Verdana"/>
          <w:sz w:val="20"/>
          <w:szCs w:val="20"/>
        </w:rPr>
        <w:t>:</w:t>
      </w:r>
      <w:r w:rsidR="00CB1537">
        <w:rPr>
          <w:rFonts w:ascii="Verdana" w:hAnsi="Verdana"/>
          <w:sz w:val="20"/>
          <w:szCs w:val="20"/>
        </w:rPr>
        <w:t xml:space="preserve"> </w:t>
      </w:r>
      <w:r w:rsidR="00511942">
        <w:rPr>
          <w:rFonts w:ascii="Verdana" w:hAnsi="Verdana"/>
          <w:sz w:val="20"/>
          <w:szCs w:val="20"/>
        </w:rPr>
        <w:t>2158-60-45-16-02</w:t>
      </w:r>
    </w:p>
    <w:p w:rsidR="00107836" w:rsidRDefault="006B77AD" w:rsidP="00107836">
      <w:pPr>
        <w:jc w:val="both"/>
        <w:rPr>
          <w:rFonts w:ascii="Verdana" w:hAnsi="Verdana"/>
          <w:sz w:val="20"/>
          <w:szCs w:val="20"/>
        </w:rPr>
      </w:pPr>
      <w:r>
        <w:rPr>
          <w:rFonts w:ascii="Verdana" w:hAnsi="Verdana"/>
          <w:sz w:val="20"/>
          <w:szCs w:val="20"/>
        </w:rPr>
        <w:t xml:space="preserve">Osijek, </w:t>
      </w:r>
      <w:r w:rsidR="00AA4D4D">
        <w:rPr>
          <w:rFonts w:ascii="Verdana" w:hAnsi="Verdana"/>
          <w:sz w:val="20"/>
          <w:szCs w:val="20"/>
        </w:rPr>
        <w:t>14</w:t>
      </w:r>
      <w:r w:rsidR="00533AB9">
        <w:rPr>
          <w:rFonts w:ascii="Verdana" w:hAnsi="Verdana"/>
          <w:sz w:val="20"/>
          <w:szCs w:val="20"/>
        </w:rPr>
        <w:t>. listopada</w:t>
      </w:r>
      <w:r w:rsidR="00092CA9">
        <w:rPr>
          <w:rFonts w:ascii="Verdana" w:hAnsi="Verdana"/>
          <w:sz w:val="20"/>
          <w:szCs w:val="20"/>
        </w:rPr>
        <w:t xml:space="preserve"> 201</w:t>
      </w:r>
      <w:r w:rsidR="007A4193">
        <w:rPr>
          <w:rFonts w:ascii="Verdana" w:hAnsi="Verdana"/>
          <w:sz w:val="20"/>
          <w:szCs w:val="20"/>
        </w:rPr>
        <w:t>6</w:t>
      </w:r>
      <w:r w:rsidR="00107836" w:rsidRPr="002B1090">
        <w:rPr>
          <w:rFonts w:ascii="Verdana" w:hAnsi="Verdana"/>
          <w:sz w:val="20"/>
          <w:szCs w:val="20"/>
        </w:rPr>
        <w:t>.</w:t>
      </w:r>
    </w:p>
    <w:p w:rsidR="00107836" w:rsidRDefault="00107836" w:rsidP="00107836">
      <w:pPr>
        <w:jc w:val="both"/>
        <w:rPr>
          <w:rFonts w:ascii="Verdana" w:hAnsi="Verdana"/>
          <w:sz w:val="20"/>
          <w:szCs w:val="20"/>
        </w:rPr>
      </w:pPr>
    </w:p>
    <w:p w:rsidR="00107836" w:rsidRDefault="00107836" w:rsidP="00107836">
      <w:pPr>
        <w:pStyle w:val="Heading1"/>
        <w:rPr>
          <w:rFonts w:ascii="Verdana" w:hAnsi="Verdana"/>
          <w:sz w:val="20"/>
          <w:szCs w:val="20"/>
        </w:rPr>
      </w:pPr>
      <w:r>
        <w:rPr>
          <w:rFonts w:ascii="Verdana" w:hAnsi="Verdana"/>
          <w:sz w:val="20"/>
          <w:szCs w:val="20"/>
        </w:rPr>
        <w:t>SKRAĆENI ZAPISNIK</w:t>
      </w:r>
    </w:p>
    <w:p w:rsidR="00107836" w:rsidRDefault="00107836" w:rsidP="00107836">
      <w:pPr>
        <w:jc w:val="both"/>
        <w:rPr>
          <w:rFonts w:ascii="Verdana" w:hAnsi="Verdana"/>
        </w:rPr>
      </w:pPr>
    </w:p>
    <w:p w:rsidR="00107836" w:rsidRDefault="00107836" w:rsidP="00107836">
      <w:pPr>
        <w:jc w:val="both"/>
        <w:rPr>
          <w:rFonts w:ascii="Verdana" w:hAnsi="Verdana"/>
        </w:rPr>
      </w:pPr>
    </w:p>
    <w:p w:rsidR="00107836" w:rsidRDefault="00E44729" w:rsidP="00107836">
      <w:pPr>
        <w:ind w:firstLine="709"/>
        <w:jc w:val="both"/>
        <w:rPr>
          <w:rFonts w:ascii="Verdana" w:hAnsi="Verdana"/>
          <w:sz w:val="20"/>
          <w:szCs w:val="20"/>
        </w:rPr>
      </w:pPr>
      <w:r>
        <w:rPr>
          <w:rFonts w:ascii="Verdana" w:hAnsi="Verdana"/>
          <w:bCs/>
          <w:sz w:val="20"/>
          <w:szCs w:val="20"/>
        </w:rPr>
        <w:t>13</w:t>
      </w:r>
      <w:r w:rsidR="00AA4D4D">
        <w:rPr>
          <w:rFonts w:ascii="Verdana" w:hAnsi="Verdana"/>
          <w:bCs/>
          <w:sz w:val="20"/>
          <w:szCs w:val="20"/>
        </w:rPr>
        <w:t>6</w:t>
      </w:r>
      <w:r w:rsidR="00107836">
        <w:rPr>
          <w:rFonts w:ascii="Verdana" w:hAnsi="Verdana"/>
          <w:bCs/>
          <w:sz w:val="20"/>
          <w:szCs w:val="20"/>
        </w:rPr>
        <w:t>.</w:t>
      </w:r>
      <w:r w:rsidR="006B77AD">
        <w:rPr>
          <w:rFonts w:ascii="Verdana" w:hAnsi="Verdana"/>
          <w:sz w:val="20"/>
          <w:szCs w:val="20"/>
        </w:rPr>
        <w:t xml:space="preserve"> sjednice Vijeća Odjela (</w:t>
      </w:r>
      <w:r w:rsidR="006E7D30">
        <w:rPr>
          <w:rFonts w:ascii="Verdana" w:hAnsi="Verdana"/>
          <w:sz w:val="20"/>
          <w:szCs w:val="20"/>
        </w:rPr>
        <w:t>I</w:t>
      </w:r>
      <w:r w:rsidR="00AA4D4D">
        <w:rPr>
          <w:rFonts w:ascii="Verdana" w:hAnsi="Verdana"/>
          <w:sz w:val="20"/>
          <w:szCs w:val="20"/>
        </w:rPr>
        <w:t>I</w:t>
      </w:r>
      <w:r w:rsidR="00107836">
        <w:rPr>
          <w:rFonts w:ascii="Verdana" w:hAnsi="Verdana"/>
          <w:sz w:val="20"/>
          <w:szCs w:val="20"/>
        </w:rPr>
        <w:t>. sjednice Vijeća Odjela u akademsko</w:t>
      </w:r>
      <w:r w:rsidR="00157349">
        <w:rPr>
          <w:rFonts w:ascii="Verdana" w:hAnsi="Verdana"/>
          <w:sz w:val="20"/>
          <w:szCs w:val="20"/>
        </w:rPr>
        <w:t>j 201</w:t>
      </w:r>
      <w:r w:rsidR="00533AB9">
        <w:rPr>
          <w:rFonts w:ascii="Verdana" w:hAnsi="Verdana"/>
          <w:sz w:val="20"/>
          <w:szCs w:val="20"/>
        </w:rPr>
        <w:t>6</w:t>
      </w:r>
      <w:r w:rsidR="00157349">
        <w:rPr>
          <w:rFonts w:ascii="Verdana" w:hAnsi="Verdana"/>
          <w:sz w:val="20"/>
          <w:szCs w:val="20"/>
        </w:rPr>
        <w:t>./201</w:t>
      </w:r>
      <w:r w:rsidR="00533AB9">
        <w:rPr>
          <w:rFonts w:ascii="Verdana" w:hAnsi="Verdana"/>
          <w:sz w:val="20"/>
          <w:szCs w:val="20"/>
        </w:rPr>
        <w:t>7</w:t>
      </w:r>
      <w:r w:rsidR="00541B21">
        <w:rPr>
          <w:rFonts w:ascii="Verdana" w:hAnsi="Verdana"/>
          <w:sz w:val="20"/>
          <w:szCs w:val="20"/>
        </w:rPr>
        <w:t xml:space="preserve">. godini) </w:t>
      </w:r>
      <w:r w:rsidR="005D304D">
        <w:rPr>
          <w:rFonts w:ascii="Verdana" w:hAnsi="Verdana"/>
          <w:sz w:val="20"/>
          <w:szCs w:val="20"/>
        </w:rPr>
        <w:t xml:space="preserve">održane </w:t>
      </w:r>
      <w:r w:rsidR="00AA4D4D">
        <w:rPr>
          <w:rFonts w:ascii="Verdana" w:hAnsi="Verdana"/>
          <w:sz w:val="20"/>
          <w:szCs w:val="20"/>
        </w:rPr>
        <w:t>14</w:t>
      </w:r>
      <w:r w:rsidR="0069237D">
        <w:rPr>
          <w:rFonts w:ascii="Verdana" w:hAnsi="Verdana"/>
          <w:sz w:val="20"/>
          <w:szCs w:val="20"/>
        </w:rPr>
        <w:t xml:space="preserve">. </w:t>
      </w:r>
      <w:r w:rsidR="00533AB9">
        <w:rPr>
          <w:rFonts w:ascii="Verdana" w:hAnsi="Verdana"/>
          <w:sz w:val="20"/>
          <w:szCs w:val="20"/>
        </w:rPr>
        <w:t>listopada</w:t>
      </w:r>
      <w:r w:rsidR="00187CB9">
        <w:rPr>
          <w:rFonts w:ascii="Verdana" w:hAnsi="Verdana"/>
          <w:sz w:val="20"/>
          <w:szCs w:val="20"/>
        </w:rPr>
        <w:t xml:space="preserve"> </w:t>
      </w:r>
      <w:r w:rsidR="00107836">
        <w:rPr>
          <w:rFonts w:ascii="Verdana" w:hAnsi="Verdana"/>
          <w:sz w:val="20"/>
          <w:szCs w:val="20"/>
        </w:rPr>
        <w:t>201</w:t>
      </w:r>
      <w:r w:rsidR="00927355">
        <w:rPr>
          <w:rFonts w:ascii="Verdana" w:hAnsi="Verdana"/>
          <w:sz w:val="20"/>
          <w:szCs w:val="20"/>
        </w:rPr>
        <w:t>6</w:t>
      </w:r>
      <w:r w:rsidR="00107836">
        <w:rPr>
          <w:rFonts w:ascii="Verdana" w:hAnsi="Verdana"/>
          <w:sz w:val="20"/>
          <w:szCs w:val="20"/>
        </w:rPr>
        <w:t xml:space="preserve">. </w:t>
      </w:r>
      <w:r w:rsidR="00107836" w:rsidRPr="002B1090">
        <w:rPr>
          <w:rFonts w:ascii="Verdana" w:hAnsi="Verdana"/>
          <w:sz w:val="20"/>
          <w:szCs w:val="20"/>
        </w:rPr>
        <w:t xml:space="preserve">u </w:t>
      </w:r>
      <w:r w:rsidR="00570366">
        <w:rPr>
          <w:rFonts w:ascii="Verdana" w:hAnsi="Verdana"/>
          <w:sz w:val="20"/>
          <w:szCs w:val="20"/>
        </w:rPr>
        <w:t>1</w:t>
      </w:r>
      <w:r w:rsidR="00AA4D4D">
        <w:rPr>
          <w:rFonts w:ascii="Verdana" w:hAnsi="Verdana"/>
          <w:sz w:val="20"/>
          <w:szCs w:val="20"/>
        </w:rPr>
        <w:t>0</w:t>
      </w:r>
      <w:r w:rsidR="00AF205F">
        <w:rPr>
          <w:rFonts w:ascii="Verdana" w:hAnsi="Verdana"/>
          <w:sz w:val="20"/>
          <w:szCs w:val="20"/>
        </w:rPr>
        <w:t>.00 sati u dvorani</w:t>
      </w:r>
      <w:r w:rsidR="00CC2BCB">
        <w:rPr>
          <w:rFonts w:ascii="Verdana" w:hAnsi="Verdana"/>
          <w:sz w:val="20"/>
          <w:szCs w:val="20"/>
        </w:rPr>
        <w:t xml:space="preserve"> broj </w:t>
      </w:r>
      <w:r w:rsidR="00AA4D4D">
        <w:rPr>
          <w:rFonts w:ascii="Verdana" w:hAnsi="Verdana"/>
          <w:sz w:val="20"/>
          <w:szCs w:val="20"/>
        </w:rPr>
        <w:t>9</w:t>
      </w:r>
      <w:r w:rsidR="00107836" w:rsidRPr="002B1090">
        <w:rPr>
          <w:rFonts w:ascii="Verdana" w:hAnsi="Verdana"/>
          <w:sz w:val="20"/>
          <w:szCs w:val="20"/>
        </w:rPr>
        <w:t xml:space="preserve"> Odjela za matematiku, Trg Ljudevita Gaja 6, Osijek.</w:t>
      </w:r>
    </w:p>
    <w:p w:rsidR="00107836" w:rsidRDefault="00107836" w:rsidP="00107836">
      <w:pPr>
        <w:ind w:firstLine="709"/>
        <w:jc w:val="both"/>
        <w:rPr>
          <w:rFonts w:ascii="Verdana" w:hAnsi="Verdana"/>
          <w:sz w:val="20"/>
          <w:szCs w:val="20"/>
        </w:rPr>
      </w:pPr>
    </w:p>
    <w:p w:rsidR="00107836" w:rsidRDefault="00A31448" w:rsidP="00107836">
      <w:pPr>
        <w:jc w:val="both"/>
        <w:rPr>
          <w:rFonts w:ascii="Verdana" w:hAnsi="Verdana"/>
          <w:sz w:val="20"/>
          <w:szCs w:val="20"/>
        </w:rPr>
      </w:pPr>
      <w:r>
        <w:rPr>
          <w:rFonts w:ascii="Verdana" w:hAnsi="Verdana"/>
          <w:b/>
          <w:sz w:val="20"/>
          <w:szCs w:val="20"/>
        </w:rPr>
        <w:t>Nazočni članovi (</w:t>
      </w:r>
      <w:r w:rsidR="00380F30">
        <w:rPr>
          <w:rFonts w:ascii="Verdana" w:hAnsi="Verdana"/>
          <w:b/>
          <w:sz w:val="20"/>
          <w:szCs w:val="20"/>
        </w:rPr>
        <w:t>20</w:t>
      </w:r>
      <w:r w:rsidR="00107836">
        <w:rPr>
          <w:rFonts w:ascii="Verdana" w:hAnsi="Verdana"/>
          <w:b/>
          <w:sz w:val="20"/>
          <w:szCs w:val="20"/>
        </w:rPr>
        <w:t>):</w:t>
      </w:r>
      <w:r w:rsidR="00107836">
        <w:rPr>
          <w:rFonts w:ascii="Verdana" w:hAnsi="Verdana"/>
          <w:sz w:val="20"/>
          <w:szCs w:val="20"/>
        </w:rPr>
        <w:t xml:space="preserve"> </w:t>
      </w:r>
    </w:p>
    <w:p w:rsidR="00E80B7B" w:rsidRDefault="000D611A" w:rsidP="00E80B7B">
      <w:pPr>
        <w:jc w:val="both"/>
        <w:rPr>
          <w:rFonts w:ascii="Verdana" w:hAnsi="Verdana"/>
          <w:sz w:val="20"/>
          <w:szCs w:val="20"/>
        </w:rPr>
      </w:pPr>
      <w:r>
        <w:rPr>
          <w:rFonts w:ascii="Verdana" w:hAnsi="Verdana"/>
          <w:sz w:val="20"/>
          <w:szCs w:val="20"/>
        </w:rPr>
        <w:t>P</w:t>
      </w:r>
      <w:r w:rsidR="00DD7FFC" w:rsidRPr="006E7D30">
        <w:rPr>
          <w:rFonts w:ascii="Verdana" w:hAnsi="Verdana"/>
          <w:sz w:val="20"/>
          <w:szCs w:val="20"/>
        </w:rPr>
        <w:t xml:space="preserve">rof. dr. sc. Ninoslav Truhar, </w:t>
      </w:r>
      <w:r w:rsidR="003A540A" w:rsidRPr="003A540A">
        <w:rPr>
          <w:rFonts w:ascii="Verdana" w:hAnsi="Verdana"/>
          <w:sz w:val="20"/>
          <w:szCs w:val="20"/>
        </w:rPr>
        <w:t>prof. dr. sc. Antoaneta Klobučar</w:t>
      </w:r>
      <w:r w:rsidR="000E79DA">
        <w:rPr>
          <w:rFonts w:ascii="Verdana" w:hAnsi="Verdana"/>
          <w:sz w:val="20"/>
          <w:szCs w:val="20"/>
        </w:rPr>
        <w:t>,</w:t>
      </w:r>
      <w:r w:rsidR="000733C8" w:rsidRPr="000733C8">
        <w:rPr>
          <w:rFonts w:ascii="Verdana" w:hAnsi="Verdana"/>
          <w:sz w:val="20"/>
          <w:szCs w:val="20"/>
        </w:rPr>
        <w:t xml:space="preserve"> izv. prof. dr. sc. Krešimir Burazin, </w:t>
      </w:r>
      <w:r w:rsidR="00C908E2" w:rsidRPr="00C908E2">
        <w:rPr>
          <w:rFonts w:ascii="Verdana" w:hAnsi="Verdana"/>
          <w:sz w:val="20"/>
          <w:szCs w:val="20"/>
        </w:rPr>
        <w:t>izv. prof. dr. sc. Domagoj Matijević,</w:t>
      </w:r>
      <w:r w:rsidR="00DB63D5" w:rsidRPr="00DB63D5">
        <w:rPr>
          <w:rFonts w:ascii="Verdana" w:hAnsi="Verdana"/>
          <w:sz w:val="20"/>
          <w:szCs w:val="20"/>
        </w:rPr>
        <w:t xml:space="preserve"> </w:t>
      </w:r>
      <w:r w:rsidR="00DB63D5">
        <w:rPr>
          <w:rFonts w:ascii="Verdana" w:hAnsi="Verdana"/>
          <w:sz w:val="20"/>
          <w:szCs w:val="20"/>
        </w:rPr>
        <w:t xml:space="preserve">izv. prof. </w:t>
      </w:r>
      <w:r w:rsidR="00DB63D5" w:rsidRPr="00E63E95">
        <w:rPr>
          <w:rFonts w:ascii="Verdana" w:hAnsi="Verdana"/>
          <w:sz w:val="20"/>
          <w:szCs w:val="20"/>
        </w:rPr>
        <w:t>dr. sc. Mihaela Ribičić Penava,</w:t>
      </w:r>
      <w:r w:rsidR="00DB63D5">
        <w:rPr>
          <w:rFonts w:ascii="Verdana" w:hAnsi="Verdana"/>
          <w:sz w:val="20"/>
          <w:szCs w:val="20"/>
        </w:rPr>
        <w:t xml:space="preserve"> </w:t>
      </w:r>
      <w:r w:rsidR="0079697A">
        <w:rPr>
          <w:rFonts w:ascii="Verdana" w:hAnsi="Verdana"/>
          <w:sz w:val="20"/>
          <w:szCs w:val="20"/>
        </w:rPr>
        <w:t>izv. prof. dr. sc. Kristian Sabo,</w:t>
      </w:r>
      <w:r w:rsidR="0079697A" w:rsidRPr="00DE57E0">
        <w:rPr>
          <w:rFonts w:ascii="Verdana" w:hAnsi="Verdana"/>
          <w:sz w:val="20"/>
          <w:szCs w:val="20"/>
        </w:rPr>
        <w:t xml:space="preserve"> </w:t>
      </w:r>
      <w:r>
        <w:rPr>
          <w:rFonts w:ascii="Verdana" w:hAnsi="Verdana"/>
          <w:sz w:val="20"/>
          <w:szCs w:val="20"/>
        </w:rPr>
        <w:t>izv. prof.</w:t>
      </w:r>
      <w:r w:rsidRPr="000D611A">
        <w:rPr>
          <w:rFonts w:ascii="Verdana" w:hAnsi="Verdana"/>
          <w:sz w:val="20"/>
          <w:szCs w:val="20"/>
        </w:rPr>
        <w:t xml:space="preserve"> dr. sc. Nenad Šuvak, </w:t>
      </w:r>
      <w:r w:rsidR="0079697A" w:rsidRPr="00DE57E0">
        <w:rPr>
          <w:rFonts w:ascii="Verdana" w:hAnsi="Verdana"/>
          <w:sz w:val="20"/>
          <w:szCs w:val="20"/>
        </w:rPr>
        <w:t>doc. dr. sc. Dragana Jankov Maširević</w:t>
      </w:r>
      <w:r w:rsidR="0079697A">
        <w:rPr>
          <w:rFonts w:ascii="Verdana" w:hAnsi="Verdana"/>
          <w:sz w:val="20"/>
          <w:szCs w:val="20"/>
        </w:rPr>
        <w:t>,</w:t>
      </w:r>
      <w:r w:rsidR="00D664B2">
        <w:rPr>
          <w:rFonts w:ascii="Verdana" w:hAnsi="Verdana"/>
          <w:sz w:val="20"/>
          <w:szCs w:val="20"/>
        </w:rPr>
        <w:t xml:space="preserve"> </w:t>
      </w:r>
      <w:r w:rsidR="00DD7FFC" w:rsidRPr="006E7D30">
        <w:rPr>
          <w:rFonts w:ascii="Verdana" w:hAnsi="Verdana"/>
          <w:sz w:val="20"/>
          <w:szCs w:val="20"/>
        </w:rPr>
        <w:t>doc. dr. sc. Mirela Jukić Bokun,</w:t>
      </w:r>
      <w:r w:rsidR="000733C8" w:rsidRPr="000733C8">
        <w:rPr>
          <w:rFonts w:ascii="Verdana" w:hAnsi="Verdana"/>
          <w:sz w:val="20"/>
          <w:szCs w:val="20"/>
        </w:rPr>
        <w:t xml:space="preserve"> doc. dr. sc. Ljerka Jukić Matić,</w:t>
      </w:r>
      <w:r w:rsidR="00DD7FFC">
        <w:rPr>
          <w:rFonts w:ascii="Verdana" w:hAnsi="Verdana"/>
          <w:sz w:val="20"/>
          <w:szCs w:val="20"/>
        </w:rPr>
        <w:t xml:space="preserve"> </w:t>
      </w:r>
      <w:r w:rsidR="000733C8" w:rsidRPr="000733C8">
        <w:rPr>
          <w:rFonts w:ascii="Verdana" w:hAnsi="Verdana"/>
          <w:sz w:val="20"/>
          <w:szCs w:val="20"/>
        </w:rPr>
        <w:t>doc. dr. sc. Snježana Majstorović,</w:t>
      </w:r>
      <w:r w:rsidR="000733C8">
        <w:rPr>
          <w:rFonts w:ascii="Verdana" w:hAnsi="Verdana"/>
          <w:sz w:val="20"/>
          <w:szCs w:val="20"/>
        </w:rPr>
        <w:t xml:space="preserve"> </w:t>
      </w:r>
      <w:r w:rsidR="000733C8" w:rsidRPr="000733C8">
        <w:rPr>
          <w:rFonts w:ascii="Verdana" w:hAnsi="Verdana"/>
          <w:sz w:val="20"/>
          <w:szCs w:val="20"/>
        </w:rPr>
        <w:t>doc. dr. sc. Darija Marković,</w:t>
      </w:r>
      <w:r w:rsidR="000733C8">
        <w:rPr>
          <w:rFonts w:ascii="Verdana" w:hAnsi="Verdana"/>
          <w:sz w:val="20"/>
          <w:szCs w:val="20"/>
        </w:rPr>
        <w:t xml:space="preserve"> </w:t>
      </w:r>
      <w:r w:rsidR="005D5D7D">
        <w:rPr>
          <w:rFonts w:ascii="Verdana" w:hAnsi="Verdana"/>
          <w:sz w:val="20"/>
          <w:szCs w:val="20"/>
        </w:rPr>
        <w:t>d</w:t>
      </w:r>
      <w:r w:rsidR="005D5D7D" w:rsidRPr="005D5D7D">
        <w:rPr>
          <w:rFonts w:ascii="Verdana" w:hAnsi="Verdana"/>
          <w:sz w:val="20"/>
          <w:szCs w:val="20"/>
        </w:rPr>
        <w:t>oc. dr. sc. Tomislav Marošević</w:t>
      </w:r>
      <w:r w:rsidR="005D5D7D">
        <w:rPr>
          <w:rFonts w:ascii="Verdana" w:hAnsi="Verdana"/>
          <w:sz w:val="20"/>
          <w:szCs w:val="20"/>
        </w:rPr>
        <w:t xml:space="preserve">, </w:t>
      </w:r>
      <w:r w:rsidR="00D664B2">
        <w:rPr>
          <w:rFonts w:ascii="Verdana" w:hAnsi="Verdana"/>
          <w:sz w:val="20"/>
          <w:szCs w:val="20"/>
        </w:rPr>
        <w:t xml:space="preserve">doc. dr. sc. Ivan Soldo, </w:t>
      </w:r>
      <w:r w:rsidR="000733C8" w:rsidRPr="000733C8">
        <w:rPr>
          <w:rFonts w:ascii="Verdana" w:hAnsi="Verdana"/>
          <w:sz w:val="20"/>
          <w:szCs w:val="20"/>
        </w:rPr>
        <w:t xml:space="preserve">doc. dr. sc. Zoran Tomljanović, </w:t>
      </w:r>
      <w:r w:rsidR="00D35AC1">
        <w:rPr>
          <w:rFonts w:ascii="Verdana" w:hAnsi="Verdana"/>
          <w:sz w:val="20"/>
          <w:szCs w:val="20"/>
        </w:rPr>
        <w:t>predstavnik</w:t>
      </w:r>
      <w:r w:rsidR="00DB3D73">
        <w:rPr>
          <w:rFonts w:ascii="Verdana" w:hAnsi="Verdana"/>
          <w:sz w:val="20"/>
          <w:szCs w:val="20"/>
        </w:rPr>
        <w:t xml:space="preserve"> </w:t>
      </w:r>
      <w:r w:rsidR="00A823E7">
        <w:rPr>
          <w:rFonts w:ascii="Verdana" w:hAnsi="Verdana"/>
          <w:sz w:val="20"/>
          <w:szCs w:val="20"/>
        </w:rPr>
        <w:t>suradnika:</w:t>
      </w:r>
      <w:r w:rsidR="00A40D38">
        <w:rPr>
          <w:rFonts w:ascii="Verdana" w:hAnsi="Verdana"/>
          <w:sz w:val="20"/>
          <w:szCs w:val="20"/>
        </w:rPr>
        <w:t xml:space="preserve"> Ivan Papić</w:t>
      </w:r>
      <w:r w:rsidR="00D35AC1">
        <w:rPr>
          <w:rFonts w:ascii="Verdana" w:hAnsi="Verdana"/>
          <w:sz w:val="20"/>
          <w:szCs w:val="20"/>
        </w:rPr>
        <w:t>,</w:t>
      </w:r>
      <w:r w:rsidR="000733C8">
        <w:rPr>
          <w:rFonts w:ascii="Verdana" w:hAnsi="Verdana"/>
          <w:sz w:val="20"/>
          <w:szCs w:val="20"/>
        </w:rPr>
        <w:t xml:space="preserve"> predstavnici</w:t>
      </w:r>
      <w:r w:rsidR="00AF2B0E">
        <w:rPr>
          <w:rFonts w:ascii="Verdana" w:hAnsi="Verdana"/>
          <w:sz w:val="20"/>
          <w:szCs w:val="20"/>
        </w:rPr>
        <w:t xml:space="preserve"> studenata:</w:t>
      </w:r>
      <w:r w:rsidR="005D5D7D">
        <w:rPr>
          <w:rFonts w:ascii="Verdana" w:hAnsi="Verdana"/>
          <w:sz w:val="20"/>
          <w:szCs w:val="20"/>
        </w:rPr>
        <w:t xml:space="preserve"> </w:t>
      </w:r>
      <w:r w:rsidR="005D5D7D" w:rsidRPr="005D5D7D">
        <w:rPr>
          <w:rFonts w:ascii="Verdana" w:hAnsi="Verdana"/>
          <w:sz w:val="20"/>
          <w:szCs w:val="20"/>
        </w:rPr>
        <w:t>Dolores Begović</w:t>
      </w:r>
      <w:r w:rsidR="002E08B7">
        <w:rPr>
          <w:rFonts w:ascii="Verdana" w:hAnsi="Verdana"/>
          <w:sz w:val="20"/>
          <w:szCs w:val="20"/>
        </w:rPr>
        <w:t>, Nera Keglević i</w:t>
      </w:r>
      <w:r w:rsidR="00AF2B0E">
        <w:rPr>
          <w:rFonts w:ascii="Verdana" w:hAnsi="Verdana"/>
          <w:sz w:val="20"/>
          <w:szCs w:val="20"/>
        </w:rPr>
        <w:t xml:space="preserve"> Toni Milas</w:t>
      </w:r>
      <w:r w:rsidR="000733C8">
        <w:rPr>
          <w:rFonts w:ascii="Verdana" w:hAnsi="Verdana"/>
          <w:sz w:val="20"/>
          <w:szCs w:val="20"/>
        </w:rPr>
        <w:t xml:space="preserve"> </w:t>
      </w:r>
      <w:r w:rsidR="005B78A7">
        <w:rPr>
          <w:rFonts w:ascii="Verdana" w:hAnsi="Verdana"/>
          <w:sz w:val="20"/>
          <w:szCs w:val="20"/>
        </w:rPr>
        <w:t xml:space="preserve">te </w:t>
      </w:r>
      <w:r w:rsidR="00E80B7B">
        <w:rPr>
          <w:rFonts w:ascii="Verdana" w:hAnsi="Verdana"/>
          <w:sz w:val="20"/>
          <w:szCs w:val="20"/>
        </w:rPr>
        <w:t xml:space="preserve">predstavnik ostalih zaposlenika: Goran Marković. </w:t>
      </w:r>
    </w:p>
    <w:p w:rsidR="00E80B7B" w:rsidRDefault="00E80B7B" w:rsidP="00107836">
      <w:pPr>
        <w:jc w:val="both"/>
        <w:rPr>
          <w:rFonts w:ascii="Verdana" w:hAnsi="Verdana"/>
          <w:sz w:val="20"/>
          <w:szCs w:val="20"/>
        </w:rPr>
      </w:pPr>
    </w:p>
    <w:p w:rsidR="00107836" w:rsidRDefault="00210C82" w:rsidP="00107836">
      <w:pPr>
        <w:jc w:val="both"/>
        <w:rPr>
          <w:rFonts w:ascii="Verdana" w:hAnsi="Verdana"/>
          <w:sz w:val="20"/>
          <w:szCs w:val="20"/>
        </w:rPr>
      </w:pPr>
      <w:r>
        <w:rPr>
          <w:rFonts w:ascii="Verdana" w:hAnsi="Verdana"/>
          <w:b/>
          <w:sz w:val="20"/>
          <w:szCs w:val="20"/>
        </w:rPr>
        <w:t>Ispričani članovi (</w:t>
      </w:r>
      <w:r w:rsidR="002319E8">
        <w:rPr>
          <w:rFonts w:ascii="Verdana" w:hAnsi="Verdana"/>
          <w:b/>
          <w:sz w:val="20"/>
          <w:szCs w:val="20"/>
        </w:rPr>
        <w:t>9</w:t>
      </w:r>
      <w:r w:rsidR="00107836">
        <w:rPr>
          <w:rFonts w:ascii="Verdana" w:hAnsi="Verdana"/>
          <w:b/>
          <w:sz w:val="20"/>
          <w:szCs w:val="20"/>
        </w:rPr>
        <w:t>)</w:t>
      </w:r>
      <w:r w:rsidR="00107836">
        <w:rPr>
          <w:rFonts w:ascii="Verdana" w:hAnsi="Verdana"/>
          <w:sz w:val="20"/>
          <w:szCs w:val="20"/>
        </w:rPr>
        <w:t xml:space="preserve"> </w:t>
      </w:r>
    </w:p>
    <w:p w:rsidR="000733C8" w:rsidRDefault="005D5D7D" w:rsidP="00107836">
      <w:pPr>
        <w:jc w:val="both"/>
        <w:rPr>
          <w:rFonts w:ascii="Verdana" w:hAnsi="Verdana"/>
          <w:sz w:val="20"/>
          <w:szCs w:val="20"/>
        </w:rPr>
      </w:pPr>
      <w:r>
        <w:rPr>
          <w:rFonts w:ascii="Verdana" w:hAnsi="Verdana"/>
          <w:sz w:val="20"/>
          <w:szCs w:val="20"/>
        </w:rPr>
        <w:t>Prof. dr. sc. Dragan Jukić</w:t>
      </w:r>
      <w:r w:rsidR="000D611A">
        <w:rPr>
          <w:rFonts w:ascii="Verdana" w:hAnsi="Verdana"/>
          <w:sz w:val="20"/>
          <w:szCs w:val="20"/>
        </w:rPr>
        <w:t xml:space="preserve">, prof. dr. sc. Rudolf Scitovski, </w:t>
      </w:r>
      <w:r w:rsidR="000D611A" w:rsidRPr="00444118">
        <w:rPr>
          <w:rFonts w:ascii="Verdana" w:hAnsi="Verdana"/>
          <w:sz w:val="20"/>
          <w:szCs w:val="20"/>
        </w:rPr>
        <w:t>prof. dr. sc. Mirta Benšić,</w:t>
      </w:r>
      <w:r w:rsidR="000D611A" w:rsidRPr="000D611A">
        <w:rPr>
          <w:rFonts w:ascii="Verdana" w:hAnsi="Verdana"/>
          <w:sz w:val="20"/>
          <w:szCs w:val="20"/>
        </w:rPr>
        <w:t xml:space="preserve"> izv. prof. dr. sc. Ivan Matić, izv. prof. dr. sc. Zdenka Kolar-Begović, doc. dr. sc. Ivana Kuzmanović,</w:t>
      </w:r>
      <w:r w:rsidR="00D35AC1">
        <w:rPr>
          <w:rFonts w:ascii="Verdana" w:hAnsi="Verdana"/>
          <w:sz w:val="20"/>
          <w:szCs w:val="20"/>
        </w:rPr>
        <w:t xml:space="preserve"> </w:t>
      </w:r>
      <w:r w:rsidR="00380F30" w:rsidRPr="00380F30">
        <w:rPr>
          <w:rFonts w:ascii="Verdana" w:hAnsi="Verdana"/>
          <w:sz w:val="20"/>
          <w:szCs w:val="20"/>
        </w:rPr>
        <w:t xml:space="preserve">predstavnik nastavnika: dr. sc. Josip Cvenić, </w:t>
      </w:r>
      <w:r w:rsidR="00D35AC1">
        <w:rPr>
          <w:rFonts w:ascii="Verdana" w:hAnsi="Verdana"/>
          <w:sz w:val="20"/>
          <w:szCs w:val="20"/>
        </w:rPr>
        <w:t xml:space="preserve">predstavnica suradnika: </w:t>
      </w:r>
      <w:r w:rsidR="00D35AC1" w:rsidRPr="00D35AC1">
        <w:rPr>
          <w:rFonts w:ascii="Verdana" w:hAnsi="Verdana"/>
          <w:sz w:val="20"/>
          <w:szCs w:val="20"/>
        </w:rPr>
        <w:t>Jelena Jankov</w:t>
      </w:r>
      <w:r w:rsidR="00380F30">
        <w:rPr>
          <w:rFonts w:ascii="Verdana" w:hAnsi="Verdana"/>
          <w:sz w:val="20"/>
          <w:szCs w:val="20"/>
        </w:rPr>
        <w:t xml:space="preserve"> i</w:t>
      </w:r>
      <w:r w:rsidR="00D35AC1">
        <w:rPr>
          <w:rFonts w:ascii="Verdana" w:hAnsi="Verdana"/>
          <w:sz w:val="20"/>
          <w:szCs w:val="20"/>
        </w:rPr>
        <w:t xml:space="preserve"> predstavnik studenata: </w:t>
      </w:r>
      <w:r w:rsidR="00D35AC1" w:rsidRPr="00D35AC1">
        <w:rPr>
          <w:rFonts w:ascii="Verdana" w:hAnsi="Verdana"/>
          <w:sz w:val="20"/>
          <w:szCs w:val="20"/>
        </w:rPr>
        <w:t>Patrik Nikić</w:t>
      </w:r>
      <w:r w:rsidR="00BE6FAA">
        <w:rPr>
          <w:rFonts w:ascii="Verdana" w:hAnsi="Verdana"/>
          <w:sz w:val="20"/>
          <w:szCs w:val="20"/>
        </w:rPr>
        <w:t>.</w:t>
      </w:r>
    </w:p>
    <w:p w:rsidR="005D5D7D" w:rsidRDefault="005D5D7D" w:rsidP="00107836">
      <w:pPr>
        <w:jc w:val="both"/>
        <w:rPr>
          <w:rFonts w:ascii="Verdana" w:hAnsi="Verdana"/>
          <w:sz w:val="20"/>
          <w:szCs w:val="20"/>
        </w:rPr>
      </w:pPr>
    </w:p>
    <w:p w:rsidR="00107836" w:rsidRDefault="00B00ED6" w:rsidP="00107836">
      <w:pPr>
        <w:jc w:val="both"/>
        <w:rPr>
          <w:rFonts w:ascii="Verdana" w:hAnsi="Verdana"/>
          <w:b/>
          <w:sz w:val="20"/>
          <w:szCs w:val="20"/>
        </w:rPr>
      </w:pPr>
      <w:r>
        <w:rPr>
          <w:rFonts w:ascii="Verdana" w:hAnsi="Verdana"/>
          <w:b/>
          <w:sz w:val="20"/>
          <w:szCs w:val="20"/>
        </w:rPr>
        <w:t>Osta</w:t>
      </w:r>
      <w:r w:rsidR="002B1090">
        <w:rPr>
          <w:rFonts w:ascii="Verdana" w:hAnsi="Verdana"/>
          <w:b/>
          <w:sz w:val="20"/>
          <w:szCs w:val="20"/>
        </w:rPr>
        <w:t>li nazočni (</w:t>
      </w:r>
      <w:r w:rsidR="00E24B98">
        <w:rPr>
          <w:rFonts w:ascii="Verdana" w:hAnsi="Verdana"/>
          <w:b/>
          <w:sz w:val="20"/>
          <w:szCs w:val="20"/>
        </w:rPr>
        <w:t>7</w:t>
      </w:r>
      <w:r w:rsidR="00107836">
        <w:rPr>
          <w:rFonts w:ascii="Verdana" w:hAnsi="Verdana"/>
          <w:b/>
          <w:sz w:val="20"/>
          <w:szCs w:val="20"/>
        </w:rPr>
        <w:t>):</w:t>
      </w:r>
    </w:p>
    <w:p w:rsidR="00E80B7B" w:rsidRDefault="00AF4E88" w:rsidP="00E80B7B">
      <w:pPr>
        <w:jc w:val="both"/>
        <w:rPr>
          <w:rFonts w:ascii="Verdana" w:hAnsi="Verdana"/>
          <w:b/>
          <w:sz w:val="20"/>
          <w:szCs w:val="20"/>
        </w:rPr>
      </w:pPr>
      <w:r>
        <w:rPr>
          <w:rFonts w:ascii="Verdana" w:hAnsi="Verdana"/>
          <w:sz w:val="20"/>
          <w:szCs w:val="20"/>
        </w:rPr>
        <w:t>D</w:t>
      </w:r>
      <w:r w:rsidR="00FE2990">
        <w:rPr>
          <w:rFonts w:ascii="Verdana" w:hAnsi="Verdana"/>
          <w:sz w:val="20"/>
          <w:szCs w:val="20"/>
        </w:rPr>
        <w:t xml:space="preserve">r. sc. Slobodan Jelić, </w:t>
      </w:r>
      <w:r>
        <w:rPr>
          <w:rFonts w:ascii="Verdana" w:hAnsi="Verdana"/>
          <w:sz w:val="20"/>
          <w:szCs w:val="20"/>
        </w:rPr>
        <w:t xml:space="preserve">dr. sc. Marija Miloloža Pandur, </w:t>
      </w:r>
      <w:r w:rsidR="0017372A">
        <w:rPr>
          <w:rFonts w:ascii="Verdana" w:hAnsi="Verdana"/>
          <w:sz w:val="20"/>
          <w:szCs w:val="20"/>
        </w:rPr>
        <w:t>dr. sc. Domagoj Ševerdija, mr. sc. Petar Taler</w:t>
      </w:r>
      <w:r>
        <w:rPr>
          <w:rFonts w:ascii="Verdana" w:hAnsi="Verdana"/>
          <w:sz w:val="20"/>
          <w:szCs w:val="20"/>
        </w:rPr>
        <w:t>,</w:t>
      </w:r>
      <w:r w:rsidR="00FE2990">
        <w:rPr>
          <w:rFonts w:ascii="Verdana" w:hAnsi="Verdana"/>
          <w:sz w:val="20"/>
          <w:szCs w:val="20"/>
        </w:rPr>
        <w:t xml:space="preserve"> Rebeka Čorić, </w:t>
      </w:r>
      <w:r w:rsidR="00E24B98">
        <w:rPr>
          <w:rFonts w:ascii="Verdana" w:hAnsi="Verdana"/>
          <w:sz w:val="20"/>
          <w:szCs w:val="20"/>
        </w:rPr>
        <w:t xml:space="preserve">Mateja Đumić, </w:t>
      </w:r>
      <w:r>
        <w:rPr>
          <w:rFonts w:ascii="Verdana" w:hAnsi="Verdana"/>
          <w:sz w:val="20"/>
          <w:szCs w:val="20"/>
        </w:rPr>
        <w:t xml:space="preserve">Matea Puvača, </w:t>
      </w:r>
      <w:r w:rsidR="00E80B7B">
        <w:rPr>
          <w:rFonts w:ascii="Verdana" w:hAnsi="Verdana"/>
          <w:sz w:val="20"/>
          <w:szCs w:val="20"/>
        </w:rPr>
        <w:t>Biljana Graša i Marija Sabo.</w:t>
      </w:r>
    </w:p>
    <w:p w:rsidR="00E80B7B" w:rsidRDefault="00E80B7B" w:rsidP="00107836">
      <w:pPr>
        <w:jc w:val="both"/>
        <w:rPr>
          <w:rFonts w:ascii="Verdana" w:hAnsi="Verdana"/>
          <w:b/>
          <w:sz w:val="20"/>
          <w:szCs w:val="20"/>
        </w:rPr>
      </w:pPr>
    </w:p>
    <w:p w:rsidR="00107836" w:rsidRPr="00B636AB" w:rsidRDefault="001128C3" w:rsidP="00107836">
      <w:pPr>
        <w:tabs>
          <w:tab w:val="left" w:pos="851"/>
        </w:tabs>
        <w:spacing w:before="120"/>
        <w:ind w:firstLine="708"/>
        <w:jc w:val="both"/>
        <w:rPr>
          <w:rFonts w:ascii="Verdana" w:hAnsi="Verdana"/>
          <w:b/>
          <w:sz w:val="20"/>
          <w:szCs w:val="20"/>
        </w:rPr>
      </w:pPr>
      <w:r>
        <w:rPr>
          <w:rFonts w:ascii="Verdana" w:hAnsi="Verdana"/>
          <w:sz w:val="20"/>
          <w:szCs w:val="20"/>
        </w:rPr>
        <w:t>Zamjenik pročelnik</w:t>
      </w:r>
      <w:r w:rsidR="00107836">
        <w:rPr>
          <w:rFonts w:ascii="Verdana" w:hAnsi="Verdana"/>
          <w:sz w:val="20"/>
          <w:szCs w:val="20"/>
        </w:rPr>
        <w:t>a</w:t>
      </w:r>
      <w:r>
        <w:rPr>
          <w:rFonts w:ascii="Verdana" w:hAnsi="Verdana"/>
          <w:sz w:val="20"/>
          <w:szCs w:val="20"/>
        </w:rPr>
        <w:t xml:space="preserve"> za nastavu i studente</w:t>
      </w:r>
      <w:r w:rsidR="00BE6FAA">
        <w:rPr>
          <w:rFonts w:ascii="Verdana" w:hAnsi="Verdana"/>
          <w:sz w:val="20"/>
          <w:szCs w:val="20"/>
        </w:rPr>
        <w:t>,</w:t>
      </w:r>
      <w:r>
        <w:rPr>
          <w:rFonts w:ascii="Verdana" w:hAnsi="Verdana"/>
          <w:sz w:val="20"/>
          <w:szCs w:val="20"/>
        </w:rPr>
        <w:t xml:space="preserve"> izv. prof. dr. sc. Krešimir Burazin, pozdravio je prisutne, konstatirao</w:t>
      </w:r>
      <w:r w:rsidR="00107836">
        <w:rPr>
          <w:rFonts w:ascii="Verdana" w:hAnsi="Verdana"/>
          <w:sz w:val="20"/>
          <w:szCs w:val="20"/>
        </w:rPr>
        <w:t xml:space="preserve"> da je prisutan dovoljan broj članova Vijeća kako bi se mogle donosit</w:t>
      </w:r>
      <w:r>
        <w:rPr>
          <w:rFonts w:ascii="Verdana" w:hAnsi="Verdana"/>
          <w:sz w:val="20"/>
          <w:szCs w:val="20"/>
        </w:rPr>
        <w:t>i valjane Odluke, te predložio</w:t>
      </w:r>
      <w:r w:rsidR="0012086E">
        <w:rPr>
          <w:rFonts w:ascii="Verdana" w:hAnsi="Verdana"/>
          <w:sz w:val="20"/>
          <w:szCs w:val="20"/>
        </w:rPr>
        <w:t xml:space="preserve"> </w:t>
      </w:r>
    </w:p>
    <w:p w:rsidR="00107836" w:rsidRDefault="00107836" w:rsidP="00107836">
      <w:pPr>
        <w:rPr>
          <w:rFonts w:ascii="Verdana" w:hAnsi="Verdana"/>
          <w:b/>
          <w:sz w:val="20"/>
          <w:szCs w:val="20"/>
        </w:rPr>
      </w:pPr>
    </w:p>
    <w:p w:rsidR="0099244E" w:rsidRDefault="0099244E" w:rsidP="00107836">
      <w:pPr>
        <w:rPr>
          <w:rFonts w:ascii="Verdana" w:hAnsi="Verdana"/>
          <w:b/>
          <w:bCs/>
          <w:sz w:val="20"/>
          <w:szCs w:val="20"/>
        </w:rPr>
      </w:pPr>
    </w:p>
    <w:p w:rsidR="00107836" w:rsidRDefault="00107836" w:rsidP="00107836">
      <w:pPr>
        <w:jc w:val="center"/>
        <w:rPr>
          <w:rFonts w:ascii="Verdana" w:hAnsi="Verdana"/>
          <w:b/>
          <w:sz w:val="20"/>
          <w:szCs w:val="20"/>
        </w:rPr>
      </w:pPr>
      <w:r>
        <w:rPr>
          <w:rFonts w:ascii="Verdana" w:hAnsi="Verdana"/>
          <w:b/>
          <w:sz w:val="20"/>
          <w:szCs w:val="20"/>
        </w:rPr>
        <w:t>DNEVNI RED:</w:t>
      </w:r>
    </w:p>
    <w:p w:rsidR="00A1322D" w:rsidRDefault="00A1322D" w:rsidP="00107836">
      <w:pPr>
        <w:jc w:val="center"/>
        <w:rPr>
          <w:rFonts w:ascii="Verdana" w:hAnsi="Verdana"/>
          <w:b/>
          <w:sz w:val="20"/>
          <w:szCs w:val="20"/>
        </w:rPr>
      </w:pPr>
    </w:p>
    <w:p w:rsidR="00205112" w:rsidRDefault="00205112" w:rsidP="00107836">
      <w:pPr>
        <w:jc w:val="center"/>
        <w:rPr>
          <w:rFonts w:ascii="Verdana" w:hAnsi="Verdana"/>
          <w:b/>
          <w:sz w:val="20"/>
          <w:szCs w:val="20"/>
        </w:rPr>
      </w:pPr>
    </w:p>
    <w:p w:rsidR="00E24B98" w:rsidRPr="00E24B98" w:rsidRDefault="00E24B98" w:rsidP="00AA07D6">
      <w:pPr>
        <w:pStyle w:val="ListParagraph"/>
        <w:numPr>
          <w:ilvl w:val="0"/>
          <w:numId w:val="3"/>
        </w:numPr>
        <w:jc w:val="both"/>
        <w:rPr>
          <w:rFonts w:ascii="Verdana" w:hAnsi="Verdana"/>
          <w:i/>
          <w:sz w:val="20"/>
          <w:szCs w:val="20"/>
        </w:rPr>
      </w:pPr>
      <w:r w:rsidRPr="00E24B98">
        <w:rPr>
          <w:rFonts w:ascii="Verdana" w:hAnsi="Verdana"/>
          <w:sz w:val="20"/>
          <w:szCs w:val="20"/>
        </w:rPr>
        <w:t xml:space="preserve">Usvajanje zapisnika 135. sjednice Vijeća Odjela od 6. listopada 2016. </w:t>
      </w:r>
    </w:p>
    <w:p w:rsidR="00E24B98" w:rsidRPr="00E24B98" w:rsidRDefault="00E24B98" w:rsidP="00E24B98">
      <w:pPr>
        <w:jc w:val="both"/>
        <w:rPr>
          <w:rFonts w:ascii="Verdana" w:hAnsi="Verdana"/>
          <w:i/>
          <w:sz w:val="20"/>
          <w:szCs w:val="20"/>
        </w:rPr>
      </w:pPr>
    </w:p>
    <w:p w:rsidR="00E24B98" w:rsidRPr="00E24B98" w:rsidRDefault="00E24B98" w:rsidP="00AA07D6">
      <w:pPr>
        <w:numPr>
          <w:ilvl w:val="0"/>
          <w:numId w:val="3"/>
        </w:numPr>
        <w:jc w:val="both"/>
        <w:rPr>
          <w:rFonts w:ascii="Verdana" w:hAnsi="Verdana"/>
          <w:i/>
          <w:sz w:val="20"/>
          <w:szCs w:val="20"/>
        </w:rPr>
      </w:pPr>
      <w:r w:rsidRPr="00E24B98">
        <w:rPr>
          <w:rFonts w:ascii="Verdana" w:hAnsi="Verdana"/>
          <w:sz w:val="20"/>
          <w:szCs w:val="20"/>
          <w:lang w:val="sv-SE"/>
        </w:rPr>
        <w:t>Izbori u znanstveno-nastavna i suradnička zvanja i odgovarajuća radna mjesta na Odjelu za matematiku</w:t>
      </w:r>
    </w:p>
    <w:p w:rsidR="00E24B98" w:rsidRPr="00E24B98" w:rsidRDefault="00E24B98" w:rsidP="00AA07D6">
      <w:pPr>
        <w:pStyle w:val="ListParagraph"/>
        <w:numPr>
          <w:ilvl w:val="0"/>
          <w:numId w:val="1"/>
        </w:numPr>
        <w:spacing w:before="120"/>
        <w:ind w:left="782" w:hanging="357"/>
        <w:jc w:val="both"/>
        <w:rPr>
          <w:rFonts w:ascii="Verdana" w:hAnsi="Verdana"/>
          <w:sz w:val="20"/>
          <w:szCs w:val="20"/>
        </w:rPr>
      </w:pPr>
      <w:r w:rsidRPr="00E24B98">
        <w:rPr>
          <w:rFonts w:ascii="Verdana" w:hAnsi="Verdana"/>
          <w:sz w:val="20"/>
          <w:szCs w:val="20"/>
        </w:rPr>
        <w:t xml:space="preserve">Izbor izv. prof. dr. sc. Kristiana Sabo, izvanrednog profesora Odjela za matematiku, </w:t>
      </w:r>
      <w:r w:rsidRPr="00E24B98">
        <w:rPr>
          <w:rFonts w:ascii="Verdana" w:hAnsi="Verdana"/>
          <w:sz w:val="20"/>
          <w:szCs w:val="20"/>
          <w:lang w:val="sv-SE"/>
        </w:rPr>
        <w:t>u znanstveno-nastavno zvanje i znanstveno-nastavno radno mjesto redovitog profesora iz znanstvenog područja Prirodnih znanosti, znanstvenog polja matematika</w:t>
      </w:r>
    </w:p>
    <w:p w:rsidR="00E24B98" w:rsidRPr="00E24B98" w:rsidRDefault="00E24B98" w:rsidP="00AA07D6">
      <w:pPr>
        <w:pStyle w:val="ListParagraph"/>
        <w:numPr>
          <w:ilvl w:val="0"/>
          <w:numId w:val="1"/>
        </w:numPr>
        <w:spacing w:before="120"/>
        <w:ind w:left="782" w:hanging="357"/>
        <w:jc w:val="both"/>
        <w:rPr>
          <w:rFonts w:ascii="Verdana" w:hAnsi="Verdana"/>
          <w:sz w:val="20"/>
          <w:szCs w:val="20"/>
        </w:rPr>
      </w:pPr>
      <w:r w:rsidRPr="00E24B98">
        <w:rPr>
          <w:rFonts w:ascii="Verdana" w:hAnsi="Verdana"/>
          <w:sz w:val="20"/>
          <w:szCs w:val="20"/>
        </w:rPr>
        <w:t xml:space="preserve">Izbor doc. dr. sc. Nenada Šuvaka, docenta Odjela za matematiku, </w:t>
      </w:r>
      <w:r w:rsidRPr="00E24B98">
        <w:rPr>
          <w:rFonts w:ascii="Verdana" w:hAnsi="Verdana"/>
          <w:sz w:val="20"/>
          <w:szCs w:val="20"/>
          <w:lang w:val="sv-SE"/>
        </w:rPr>
        <w:t>u znanstveno-nastavno zvanje i znanstveno-nastavno radno mjesto izvanrednog profesora iz znanstvenog područja Prirodnih znanosti, znanstvenog polja matematika</w:t>
      </w:r>
    </w:p>
    <w:p w:rsidR="00E24B98" w:rsidRPr="00E24B98" w:rsidRDefault="00E24B98" w:rsidP="00AA07D6">
      <w:pPr>
        <w:pStyle w:val="ListParagraph"/>
        <w:numPr>
          <w:ilvl w:val="0"/>
          <w:numId w:val="1"/>
        </w:numPr>
        <w:spacing w:before="120"/>
        <w:ind w:left="782" w:hanging="357"/>
        <w:jc w:val="both"/>
        <w:rPr>
          <w:rFonts w:ascii="Verdana" w:hAnsi="Verdana"/>
          <w:i/>
          <w:sz w:val="20"/>
          <w:szCs w:val="20"/>
        </w:rPr>
      </w:pPr>
      <w:r w:rsidRPr="00E24B98">
        <w:rPr>
          <w:rFonts w:ascii="Verdana" w:hAnsi="Verdana"/>
          <w:sz w:val="20"/>
          <w:szCs w:val="20"/>
        </w:rPr>
        <w:lastRenderedPageBreak/>
        <w:t xml:space="preserve">Izbor jednog zaposlenika/zaposlenice </w:t>
      </w:r>
      <w:r w:rsidRPr="00E24B98">
        <w:rPr>
          <w:rFonts w:ascii="Verdana" w:hAnsi="Verdana"/>
          <w:sz w:val="20"/>
          <w:szCs w:val="20"/>
          <w:lang w:val="sv-SE"/>
        </w:rPr>
        <w:t>u suradničko zvanje i suradničko radno mjesto asistenta iz znanstvenog područja Prirodnih znanosti, znanstvenog polja matematika, zamjena za vrijeme bolovanja</w:t>
      </w:r>
    </w:p>
    <w:p w:rsidR="00E24B98" w:rsidRPr="00E24B98" w:rsidRDefault="00E24B98" w:rsidP="00E24B98">
      <w:pPr>
        <w:spacing w:before="120"/>
        <w:ind w:left="425"/>
        <w:jc w:val="both"/>
        <w:rPr>
          <w:rFonts w:ascii="Verdana" w:hAnsi="Verdana"/>
          <w:i/>
          <w:sz w:val="20"/>
          <w:szCs w:val="20"/>
        </w:rPr>
      </w:pPr>
    </w:p>
    <w:p w:rsidR="00E24B98" w:rsidRPr="00E24B98" w:rsidRDefault="00E24B98" w:rsidP="00AA07D6">
      <w:pPr>
        <w:numPr>
          <w:ilvl w:val="0"/>
          <w:numId w:val="3"/>
        </w:numPr>
        <w:jc w:val="both"/>
        <w:rPr>
          <w:rFonts w:ascii="Verdana" w:hAnsi="Verdana"/>
          <w:i/>
          <w:sz w:val="20"/>
          <w:szCs w:val="20"/>
        </w:rPr>
      </w:pPr>
      <w:r w:rsidRPr="00E24B98">
        <w:rPr>
          <w:rFonts w:ascii="Verdana" w:hAnsi="Verdana"/>
          <w:sz w:val="20"/>
          <w:szCs w:val="20"/>
        </w:rPr>
        <w:t>Imenovanje Stručnog povjerenstva za ocjenu nastupnog predavanja</w:t>
      </w:r>
    </w:p>
    <w:p w:rsidR="00E24B98" w:rsidRPr="00E24B98" w:rsidRDefault="00E24B98" w:rsidP="00AA07D6">
      <w:pPr>
        <w:pStyle w:val="ListParagraph"/>
        <w:numPr>
          <w:ilvl w:val="0"/>
          <w:numId w:val="1"/>
        </w:numPr>
        <w:spacing w:before="120"/>
        <w:ind w:left="782" w:hanging="357"/>
        <w:jc w:val="both"/>
        <w:rPr>
          <w:rFonts w:ascii="Verdana" w:hAnsi="Verdana"/>
          <w:sz w:val="20"/>
          <w:szCs w:val="20"/>
        </w:rPr>
      </w:pPr>
      <w:r w:rsidRPr="00E24B98">
        <w:rPr>
          <w:rFonts w:ascii="Verdana" w:hAnsi="Verdana"/>
          <w:sz w:val="20"/>
          <w:szCs w:val="20"/>
        </w:rPr>
        <w:t xml:space="preserve">dr. sc. Slobodana Jelića, poslijedoktoranda Odjela za matematiku, pristupnika natječaja za izbor </w:t>
      </w:r>
      <w:r w:rsidRPr="00E24B98">
        <w:rPr>
          <w:rFonts w:ascii="Verdana" w:hAnsi="Verdana"/>
          <w:sz w:val="20"/>
          <w:szCs w:val="20"/>
          <w:lang w:val="sv-SE"/>
        </w:rPr>
        <w:t xml:space="preserve">dva zaposlenika/zaposlenice na radno mjesto I. vrste u znanstveno-nastavnom zvanju i znanstveno-nastavnom radnom mjestu docenta iz znanstvenog područja Prirodnih znanosti, znanstvenog polja matematika </w:t>
      </w:r>
      <w:r w:rsidRPr="00E24B98">
        <w:rPr>
          <w:rFonts w:ascii="Verdana" w:hAnsi="Verdana"/>
          <w:sz w:val="20"/>
          <w:szCs w:val="20"/>
        </w:rPr>
        <w:t>na Odjelu za matematiku, objavljenog 9. rujna 2016. godine (</w:t>
      </w:r>
      <w:r w:rsidRPr="00E24B98">
        <w:rPr>
          <w:rFonts w:ascii="Verdana" w:hAnsi="Verdana"/>
          <w:i/>
          <w:sz w:val="20"/>
          <w:szCs w:val="20"/>
        </w:rPr>
        <w:t xml:space="preserve">izv. prof. dr. sc. Domagoj Matijević, predsjednik i članovi: izv. prof. dr. sc. Kristian Sabo i doc. dr. sc. </w:t>
      </w:r>
      <w:r w:rsidR="0081327E">
        <w:rPr>
          <w:rFonts w:ascii="Verdana" w:hAnsi="Verdana"/>
          <w:i/>
          <w:sz w:val="20"/>
          <w:szCs w:val="20"/>
        </w:rPr>
        <w:t>Darija Marković</w:t>
      </w:r>
      <w:r w:rsidRPr="00E24B98">
        <w:rPr>
          <w:rFonts w:ascii="Verdana" w:hAnsi="Verdana"/>
          <w:i/>
          <w:sz w:val="20"/>
          <w:szCs w:val="20"/>
        </w:rPr>
        <w:t>)</w:t>
      </w:r>
    </w:p>
    <w:p w:rsidR="00E24B98" w:rsidRPr="00E24B98" w:rsidRDefault="00E24B98" w:rsidP="00AA07D6">
      <w:pPr>
        <w:pStyle w:val="ListParagraph"/>
        <w:numPr>
          <w:ilvl w:val="0"/>
          <w:numId w:val="1"/>
        </w:numPr>
        <w:spacing w:before="120"/>
        <w:ind w:left="782" w:hanging="357"/>
        <w:jc w:val="both"/>
        <w:rPr>
          <w:rFonts w:ascii="Verdana" w:hAnsi="Verdana"/>
          <w:sz w:val="20"/>
          <w:szCs w:val="20"/>
        </w:rPr>
      </w:pPr>
      <w:r w:rsidRPr="00E24B98">
        <w:rPr>
          <w:rFonts w:ascii="Verdana" w:hAnsi="Verdana"/>
          <w:sz w:val="20"/>
          <w:szCs w:val="20"/>
        </w:rPr>
        <w:t xml:space="preserve">dr. sc. Danijela Grahovca, znanstvenog novaka u svojstvu poslijedoktoranda Odjela za matematiku, pristupnika natječaja za izbor </w:t>
      </w:r>
      <w:r w:rsidRPr="00E24B98">
        <w:rPr>
          <w:rFonts w:ascii="Verdana" w:hAnsi="Verdana"/>
          <w:sz w:val="20"/>
          <w:szCs w:val="20"/>
          <w:lang w:val="sv-SE"/>
        </w:rPr>
        <w:t>dva zaposlenika/zaposlenice na radno mjesto I. vrste u znanstveno-nastavnom zvanju i znanstveno-nastavnom radnom mjestu docenta iz znanstvenog područja Prirodnih znanosti, znanstvenog polja matematika</w:t>
      </w:r>
      <w:r w:rsidRPr="00E24B98">
        <w:rPr>
          <w:rFonts w:ascii="Verdana" w:hAnsi="Verdana"/>
          <w:sz w:val="20"/>
          <w:szCs w:val="20"/>
        </w:rPr>
        <w:t xml:space="preserve"> na Odjelu za matematiku, objavljenog 9. rujna 2016. godine (</w:t>
      </w:r>
      <w:r w:rsidRPr="00E24B98">
        <w:rPr>
          <w:rFonts w:ascii="Verdana" w:hAnsi="Verdana"/>
          <w:i/>
          <w:sz w:val="20"/>
          <w:szCs w:val="20"/>
        </w:rPr>
        <w:t>prof. dr. sc. Mirta Benšić, predsjednica i članovi: doc. dr. sc. Nenad Šuvak i doc. dr. sc. Dragana Jankov Maširević)</w:t>
      </w:r>
    </w:p>
    <w:p w:rsidR="00E24B98" w:rsidRPr="00E24B98" w:rsidRDefault="00E24B98" w:rsidP="00AA07D6">
      <w:pPr>
        <w:pStyle w:val="ListParagraph"/>
        <w:numPr>
          <w:ilvl w:val="0"/>
          <w:numId w:val="1"/>
        </w:numPr>
        <w:spacing w:before="120"/>
        <w:ind w:left="782" w:hanging="357"/>
        <w:jc w:val="both"/>
        <w:rPr>
          <w:rFonts w:ascii="Verdana" w:hAnsi="Verdana"/>
          <w:sz w:val="20"/>
          <w:szCs w:val="20"/>
        </w:rPr>
      </w:pPr>
      <w:r w:rsidRPr="00E24B98">
        <w:rPr>
          <w:rFonts w:ascii="Verdana" w:hAnsi="Verdana"/>
          <w:sz w:val="20"/>
          <w:szCs w:val="20"/>
        </w:rPr>
        <w:t xml:space="preserve">mr. sc. Petra Talera, pristupnika natječaja za izbor jednog </w:t>
      </w:r>
      <w:r w:rsidRPr="00E24B98">
        <w:rPr>
          <w:rStyle w:val="bold"/>
          <w:rFonts w:ascii="Verdana" w:hAnsi="Verdana"/>
          <w:bCs/>
          <w:sz w:val="20"/>
          <w:szCs w:val="20"/>
        </w:rPr>
        <w:t xml:space="preserve">nastavnika/nastavnice u naslovno nastavno zvanje predavača </w:t>
      </w:r>
      <w:r w:rsidRPr="00E24B98">
        <w:rPr>
          <w:rFonts w:ascii="Verdana" w:hAnsi="Verdana"/>
          <w:sz w:val="20"/>
          <w:szCs w:val="20"/>
          <w:lang w:val="sv-SE"/>
        </w:rPr>
        <w:t>iz znanstvenog područja Tehničkih znanosti, znanstvenog polja računarstvo</w:t>
      </w:r>
      <w:r w:rsidRPr="00E24B98">
        <w:rPr>
          <w:rFonts w:ascii="Verdana" w:hAnsi="Verdana"/>
          <w:sz w:val="20"/>
          <w:szCs w:val="20"/>
        </w:rPr>
        <w:t xml:space="preserve"> na Odjelu za matematiku, objavljenog 28. rujna 2016. godine (</w:t>
      </w:r>
      <w:r w:rsidRPr="00E24B98">
        <w:rPr>
          <w:rFonts w:ascii="Verdana" w:hAnsi="Verdana"/>
          <w:i/>
          <w:sz w:val="20"/>
          <w:szCs w:val="20"/>
        </w:rPr>
        <w:t>izv. prof. dr. sc. Domagoj Matijević, predsjednik i članovi: doc. dr. sc. Krešimir Nenadić, FERIT i doc. dr. sc. Emmanuel Karlo Nyarko, FERIT)</w:t>
      </w:r>
    </w:p>
    <w:p w:rsidR="00E24B98" w:rsidRPr="00E24B98" w:rsidRDefault="00E24B98" w:rsidP="00E24B98">
      <w:pPr>
        <w:jc w:val="both"/>
        <w:rPr>
          <w:rFonts w:ascii="Verdana" w:hAnsi="Verdana"/>
          <w:i/>
          <w:sz w:val="20"/>
          <w:szCs w:val="20"/>
        </w:rPr>
      </w:pPr>
    </w:p>
    <w:p w:rsidR="00E24B98" w:rsidRPr="00E24B98" w:rsidRDefault="00E24B98" w:rsidP="00AA07D6">
      <w:pPr>
        <w:pStyle w:val="ListParagraph"/>
        <w:numPr>
          <w:ilvl w:val="0"/>
          <w:numId w:val="3"/>
        </w:numPr>
        <w:jc w:val="both"/>
        <w:rPr>
          <w:rFonts w:ascii="Verdana" w:hAnsi="Verdana"/>
          <w:i/>
          <w:sz w:val="20"/>
          <w:szCs w:val="20"/>
        </w:rPr>
      </w:pPr>
      <w:r w:rsidRPr="00E24B98">
        <w:rPr>
          <w:rFonts w:ascii="Verdana" w:hAnsi="Verdana"/>
          <w:sz w:val="20"/>
          <w:szCs w:val="20"/>
        </w:rPr>
        <w:t>Usvajanje Akcijskog plana za unapređenje kvalitete Odjela za matematiku Sveučilišta Josipa Jurja Strossmayera u Osijeku za razdoblje 2016.-2017.</w:t>
      </w:r>
    </w:p>
    <w:p w:rsidR="00E24B98" w:rsidRPr="00E24B98" w:rsidRDefault="00E24B98" w:rsidP="00E24B98">
      <w:pPr>
        <w:jc w:val="both"/>
        <w:rPr>
          <w:rFonts w:ascii="Verdana" w:hAnsi="Verdana"/>
          <w:i/>
          <w:sz w:val="20"/>
          <w:szCs w:val="20"/>
        </w:rPr>
      </w:pPr>
    </w:p>
    <w:p w:rsidR="00E24B98" w:rsidRPr="00E24B98" w:rsidRDefault="00E24B98" w:rsidP="00AA07D6">
      <w:pPr>
        <w:pStyle w:val="ListParagraph"/>
        <w:numPr>
          <w:ilvl w:val="0"/>
          <w:numId w:val="3"/>
        </w:numPr>
        <w:jc w:val="both"/>
        <w:rPr>
          <w:rFonts w:ascii="Verdana" w:hAnsi="Verdana"/>
          <w:i/>
          <w:sz w:val="20"/>
          <w:szCs w:val="20"/>
        </w:rPr>
      </w:pPr>
      <w:r w:rsidRPr="00E24B98">
        <w:rPr>
          <w:rFonts w:ascii="Verdana" w:hAnsi="Verdana"/>
          <w:sz w:val="20"/>
          <w:szCs w:val="20"/>
        </w:rPr>
        <w:t>Prijedlog Odluke o izmjenama i dopunama Pravilnika o diplomskim ispitima</w:t>
      </w:r>
    </w:p>
    <w:p w:rsidR="00E24B98" w:rsidRPr="00E24B98" w:rsidRDefault="00E24B98" w:rsidP="00E24B98">
      <w:pPr>
        <w:jc w:val="both"/>
        <w:rPr>
          <w:rFonts w:ascii="Verdana" w:hAnsi="Verdana"/>
          <w:i/>
          <w:sz w:val="20"/>
          <w:szCs w:val="20"/>
        </w:rPr>
      </w:pPr>
    </w:p>
    <w:p w:rsidR="00E24B98" w:rsidRPr="00E24B98" w:rsidRDefault="00E24B98" w:rsidP="00AA07D6">
      <w:pPr>
        <w:pStyle w:val="ListParagraph"/>
        <w:numPr>
          <w:ilvl w:val="0"/>
          <w:numId w:val="3"/>
        </w:numPr>
        <w:jc w:val="both"/>
        <w:rPr>
          <w:rFonts w:ascii="Verdana" w:hAnsi="Verdana"/>
          <w:sz w:val="20"/>
          <w:szCs w:val="20"/>
        </w:rPr>
      </w:pPr>
      <w:r w:rsidRPr="00E24B98">
        <w:rPr>
          <w:rFonts w:ascii="Verdana" w:hAnsi="Verdana"/>
          <w:sz w:val="20"/>
          <w:szCs w:val="20"/>
        </w:rPr>
        <w:t>Razno.</w:t>
      </w:r>
    </w:p>
    <w:p w:rsidR="00F66864" w:rsidRPr="00E24B98" w:rsidRDefault="00F66864" w:rsidP="00107836">
      <w:pPr>
        <w:jc w:val="center"/>
        <w:rPr>
          <w:rFonts w:ascii="Verdana" w:hAnsi="Verdana"/>
          <w:b/>
          <w:sz w:val="20"/>
          <w:szCs w:val="20"/>
        </w:rPr>
      </w:pPr>
    </w:p>
    <w:p w:rsidR="006308EB" w:rsidRPr="006308EB" w:rsidRDefault="006308EB" w:rsidP="006308EB">
      <w:pPr>
        <w:ind w:firstLine="720"/>
        <w:jc w:val="both"/>
        <w:rPr>
          <w:rFonts w:ascii="Verdana" w:hAnsi="Verdana"/>
          <w:b/>
          <w:sz w:val="20"/>
          <w:szCs w:val="20"/>
        </w:rPr>
      </w:pPr>
    </w:p>
    <w:p w:rsidR="00107836" w:rsidRDefault="00107836" w:rsidP="00107836">
      <w:pPr>
        <w:tabs>
          <w:tab w:val="left" w:pos="851"/>
        </w:tabs>
        <w:spacing w:before="120"/>
        <w:ind w:left="426" w:firstLine="360"/>
        <w:jc w:val="both"/>
        <w:rPr>
          <w:rFonts w:ascii="Verdana" w:hAnsi="Verdana"/>
          <w:sz w:val="20"/>
          <w:szCs w:val="20"/>
        </w:rPr>
      </w:pPr>
      <w:r w:rsidRPr="00F44813">
        <w:rPr>
          <w:rFonts w:ascii="Verdana" w:hAnsi="Verdana"/>
          <w:sz w:val="20"/>
          <w:szCs w:val="20"/>
        </w:rPr>
        <w:t>Dnevni red je jednoglasno usvojen.</w:t>
      </w:r>
    </w:p>
    <w:p w:rsidR="002D1856" w:rsidRPr="00F44813" w:rsidRDefault="002D1856" w:rsidP="00844616">
      <w:pPr>
        <w:tabs>
          <w:tab w:val="left" w:pos="851"/>
        </w:tabs>
        <w:spacing w:before="120"/>
        <w:jc w:val="both"/>
        <w:rPr>
          <w:rFonts w:ascii="Verdana" w:hAnsi="Verdana"/>
          <w:sz w:val="20"/>
          <w:szCs w:val="20"/>
        </w:rPr>
      </w:pPr>
    </w:p>
    <w:p w:rsidR="00427958" w:rsidRDefault="00107836" w:rsidP="00427958">
      <w:pPr>
        <w:jc w:val="both"/>
        <w:rPr>
          <w:rFonts w:ascii="Verdana" w:hAnsi="Verdana"/>
          <w:b/>
          <w:sz w:val="20"/>
          <w:szCs w:val="20"/>
        </w:rPr>
      </w:pPr>
      <w:r>
        <w:rPr>
          <w:rFonts w:ascii="Verdana" w:hAnsi="Verdana"/>
          <w:b/>
          <w:sz w:val="20"/>
          <w:szCs w:val="20"/>
        </w:rPr>
        <w:t>AD 1.</w:t>
      </w:r>
    </w:p>
    <w:p w:rsidR="00427958" w:rsidRPr="00427958" w:rsidRDefault="00D855D0" w:rsidP="00427958">
      <w:pPr>
        <w:jc w:val="both"/>
        <w:rPr>
          <w:rFonts w:ascii="Verdana" w:hAnsi="Verdana"/>
          <w:b/>
          <w:i/>
          <w:sz w:val="20"/>
          <w:szCs w:val="20"/>
          <w:u w:val="single"/>
        </w:rPr>
      </w:pPr>
      <w:r>
        <w:rPr>
          <w:rFonts w:ascii="Verdana" w:hAnsi="Verdana"/>
          <w:i/>
          <w:sz w:val="20"/>
          <w:szCs w:val="20"/>
          <w:u w:val="single"/>
        </w:rPr>
        <w:t>Usvajanje zapisnika 13</w:t>
      </w:r>
      <w:r w:rsidR="00E24B98">
        <w:rPr>
          <w:rFonts w:ascii="Verdana" w:hAnsi="Verdana"/>
          <w:i/>
          <w:sz w:val="20"/>
          <w:szCs w:val="20"/>
          <w:u w:val="single"/>
        </w:rPr>
        <w:t>5</w:t>
      </w:r>
      <w:r w:rsidR="00885177">
        <w:rPr>
          <w:rFonts w:ascii="Verdana" w:hAnsi="Verdana"/>
          <w:i/>
          <w:sz w:val="20"/>
          <w:szCs w:val="20"/>
          <w:u w:val="single"/>
        </w:rPr>
        <w:t xml:space="preserve">. sjednice Vijeća Odjela od </w:t>
      </w:r>
      <w:r w:rsidR="00E24B98">
        <w:rPr>
          <w:rFonts w:ascii="Verdana" w:hAnsi="Verdana"/>
          <w:i/>
          <w:sz w:val="20"/>
          <w:szCs w:val="20"/>
          <w:u w:val="single"/>
        </w:rPr>
        <w:t>6</w:t>
      </w:r>
      <w:r w:rsidR="00885177">
        <w:rPr>
          <w:rFonts w:ascii="Verdana" w:hAnsi="Verdana"/>
          <w:i/>
          <w:sz w:val="20"/>
          <w:szCs w:val="20"/>
          <w:u w:val="single"/>
        </w:rPr>
        <w:t xml:space="preserve">. </w:t>
      </w:r>
      <w:r w:rsidR="00E24B98">
        <w:rPr>
          <w:rFonts w:ascii="Verdana" w:hAnsi="Verdana"/>
          <w:i/>
          <w:sz w:val="20"/>
          <w:szCs w:val="20"/>
          <w:u w:val="single"/>
        </w:rPr>
        <w:t>listopada</w:t>
      </w:r>
      <w:r w:rsidR="00427958" w:rsidRPr="00427958">
        <w:rPr>
          <w:rFonts w:ascii="Verdana" w:hAnsi="Verdana"/>
          <w:i/>
          <w:sz w:val="20"/>
          <w:szCs w:val="20"/>
          <w:u w:val="single"/>
        </w:rPr>
        <w:t xml:space="preserve"> 2016. </w:t>
      </w:r>
    </w:p>
    <w:p w:rsidR="00107836" w:rsidRPr="00B07218" w:rsidRDefault="00671633" w:rsidP="002B69B9">
      <w:pPr>
        <w:rPr>
          <w:rFonts w:ascii="Verdana" w:hAnsi="Verdana"/>
          <w:i/>
          <w:sz w:val="20"/>
          <w:szCs w:val="20"/>
        </w:rPr>
      </w:pPr>
      <w:r>
        <w:rPr>
          <w:rFonts w:ascii="Verdana" w:hAnsi="Verdana"/>
          <w:sz w:val="20"/>
          <w:szCs w:val="20"/>
        </w:rPr>
        <w:t>Zapisnik 1</w:t>
      </w:r>
      <w:r w:rsidR="00D855D0">
        <w:rPr>
          <w:rFonts w:ascii="Verdana" w:hAnsi="Verdana"/>
          <w:sz w:val="20"/>
          <w:szCs w:val="20"/>
        </w:rPr>
        <w:t>3</w:t>
      </w:r>
      <w:r w:rsidR="00E24B98">
        <w:rPr>
          <w:rFonts w:ascii="Verdana" w:hAnsi="Verdana"/>
          <w:sz w:val="20"/>
          <w:szCs w:val="20"/>
        </w:rPr>
        <w:t>5</w:t>
      </w:r>
      <w:r w:rsidR="00107836">
        <w:rPr>
          <w:rFonts w:ascii="Verdana" w:hAnsi="Verdana"/>
          <w:sz w:val="20"/>
          <w:szCs w:val="20"/>
        </w:rPr>
        <w:t xml:space="preserve">. sjednice Vijeća Odjela </w:t>
      </w:r>
      <w:r w:rsidR="00107836" w:rsidRPr="00E767C1">
        <w:rPr>
          <w:rFonts w:ascii="Verdana" w:hAnsi="Verdana"/>
          <w:i/>
          <w:sz w:val="20"/>
          <w:szCs w:val="20"/>
        </w:rPr>
        <w:t>jednoglasno</w:t>
      </w:r>
      <w:r w:rsidR="00107836">
        <w:rPr>
          <w:rFonts w:ascii="Verdana" w:hAnsi="Verdana"/>
          <w:sz w:val="20"/>
          <w:szCs w:val="20"/>
        </w:rPr>
        <w:t xml:space="preserve"> je usvojen u cijelosti</w:t>
      </w:r>
      <w:r w:rsidR="00B07218">
        <w:rPr>
          <w:rFonts w:ascii="Verdana" w:hAnsi="Verdana"/>
          <w:sz w:val="20"/>
          <w:szCs w:val="20"/>
        </w:rPr>
        <w:t xml:space="preserve"> </w:t>
      </w:r>
      <w:r w:rsidR="00B07218" w:rsidRPr="00B07218">
        <w:rPr>
          <w:rFonts w:ascii="Verdana" w:hAnsi="Verdana"/>
          <w:i/>
          <w:sz w:val="20"/>
          <w:szCs w:val="20"/>
        </w:rPr>
        <w:t>(Prilog 1)</w:t>
      </w:r>
      <w:r w:rsidR="00D77E3F">
        <w:rPr>
          <w:rFonts w:ascii="Verdana" w:hAnsi="Verdana"/>
          <w:i/>
          <w:sz w:val="20"/>
          <w:szCs w:val="20"/>
        </w:rPr>
        <w:t>.</w:t>
      </w:r>
    </w:p>
    <w:p w:rsidR="00497C97" w:rsidRDefault="00497C97" w:rsidP="00497C97">
      <w:pPr>
        <w:tabs>
          <w:tab w:val="left" w:pos="2370"/>
        </w:tabs>
        <w:rPr>
          <w:rFonts w:ascii="Verdana" w:hAnsi="Verdana"/>
          <w:b/>
          <w:sz w:val="20"/>
          <w:szCs w:val="20"/>
        </w:rPr>
      </w:pPr>
    </w:p>
    <w:p w:rsidR="00497C97" w:rsidRDefault="00107836" w:rsidP="00497C97">
      <w:pPr>
        <w:tabs>
          <w:tab w:val="left" w:pos="2370"/>
        </w:tabs>
        <w:rPr>
          <w:rFonts w:ascii="Verdana" w:hAnsi="Verdana"/>
          <w:b/>
          <w:sz w:val="20"/>
          <w:szCs w:val="20"/>
        </w:rPr>
      </w:pPr>
      <w:r w:rsidRPr="00524583">
        <w:rPr>
          <w:rFonts w:ascii="Verdana" w:hAnsi="Verdana"/>
          <w:b/>
          <w:sz w:val="20"/>
          <w:szCs w:val="20"/>
        </w:rPr>
        <w:t xml:space="preserve">AD 2. </w:t>
      </w:r>
    </w:p>
    <w:p w:rsidR="00450ED8" w:rsidRDefault="00450ED8" w:rsidP="00450ED8">
      <w:pPr>
        <w:jc w:val="both"/>
        <w:rPr>
          <w:rFonts w:ascii="Verdana" w:hAnsi="Verdana"/>
          <w:sz w:val="20"/>
          <w:szCs w:val="20"/>
          <w:u w:val="single"/>
          <w:lang w:val="sv-SE"/>
        </w:rPr>
      </w:pPr>
      <w:r w:rsidRPr="00450ED8">
        <w:rPr>
          <w:rFonts w:ascii="Verdana" w:hAnsi="Verdana"/>
          <w:sz w:val="20"/>
          <w:szCs w:val="20"/>
          <w:u w:val="single"/>
          <w:lang w:val="sv-SE"/>
        </w:rPr>
        <w:t>Izbori u znanstveno-nastavna i suradnička zvanja i odgovarajuća radna mjesta na Odjelu za matematiku</w:t>
      </w:r>
    </w:p>
    <w:p w:rsidR="004F772C" w:rsidRPr="00450ED8" w:rsidRDefault="004F772C" w:rsidP="00450ED8">
      <w:pPr>
        <w:jc w:val="both"/>
        <w:rPr>
          <w:rFonts w:ascii="Verdana" w:hAnsi="Verdana"/>
          <w:i/>
          <w:sz w:val="20"/>
          <w:szCs w:val="20"/>
          <w:u w:val="single"/>
        </w:rPr>
      </w:pPr>
    </w:p>
    <w:p w:rsidR="00450ED8" w:rsidRPr="0061333D" w:rsidRDefault="00450ED8" w:rsidP="004F772C">
      <w:pPr>
        <w:pStyle w:val="ListParagraph"/>
        <w:numPr>
          <w:ilvl w:val="0"/>
          <w:numId w:val="1"/>
        </w:numPr>
        <w:ind w:left="782" w:hanging="357"/>
        <w:jc w:val="both"/>
        <w:rPr>
          <w:rFonts w:ascii="Verdana" w:hAnsi="Verdana"/>
          <w:sz w:val="20"/>
          <w:szCs w:val="20"/>
          <w:u w:val="single"/>
        </w:rPr>
      </w:pPr>
      <w:r w:rsidRPr="00450ED8">
        <w:rPr>
          <w:rFonts w:ascii="Verdana" w:hAnsi="Verdana"/>
          <w:sz w:val="20"/>
          <w:szCs w:val="20"/>
          <w:u w:val="single"/>
        </w:rPr>
        <w:t xml:space="preserve">Izbor izv. prof. dr. sc. Kristiana Sabo, izvanrednog profesora Odjela za matematiku, </w:t>
      </w:r>
      <w:r w:rsidRPr="00450ED8">
        <w:rPr>
          <w:rFonts w:ascii="Verdana" w:hAnsi="Verdana"/>
          <w:sz w:val="20"/>
          <w:szCs w:val="20"/>
          <w:u w:val="single"/>
          <w:lang w:val="sv-SE"/>
        </w:rPr>
        <w:t>u znanstveno-nastavno zvanje i znanstveno-nastavno radno mjesto redovitog profesora iz znanstvenog područja Prirodnih znanosti, znanstvenog polja matematika</w:t>
      </w:r>
    </w:p>
    <w:p w:rsidR="001F06F5" w:rsidRDefault="00A1623E" w:rsidP="004F772C">
      <w:pPr>
        <w:jc w:val="both"/>
        <w:rPr>
          <w:rFonts w:ascii="Verdana" w:hAnsi="Verdana"/>
          <w:sz w:val="20"/>
          <w:szCs w:val="20"/>
        </w:rPr>
      </w:pPr>
      <w:r w:rsidRPr="00A1623E">
        <w:rPr>
          <w:rFonts w:ascii="Verdana" w:hAnsi="Verdana"/>
          <w:sz w:val="20"/>
          <w:szCs w:val="20"/>
        </w:rPr>
        <w:t>Izv. prof. dr. sc. Krešimir Burazin</w:t>
      </w:r>
      <w:r>
        <w:rPr>
          <w:rFonts w:ascii="Verdana" w:hAnsi="Verdana"/>
          <w:sz w:val="20"/>
          <w:szCs w:val="20"/>
        </w:rPr>
        <w:t>, zamjenik pročelnika za nast</w:t>
      </w:r>
      <w:r w:rsidR="00BE6FAA">
        <w:rPr>
          <w:rFonts w:ascii="Verdana" w:hAnsi="Verdana"/>
          <w:sz w:val="20"/>
          <w:szCs w:val="20"/>
        </w:rPr>
        <w:t>a</w:t>
      </w:r>
      <w:r>
        <w:rPr>
          <w:rFonts w:ascii="Verdana" w:hAnsi="Verdana"/>
          <w:sz w:val="20"/>
          <w:szCs w:val="20"/>
        </w:rPr>
        <w:t xml:space="preserve">vu i studente, ukratko je izvjestio prisutne da se na </w:t>
      </w:r>
      <w:r w:rsidRPr="00A1623E">
        <w:rPr>
          <w:rFonts w:ascii="Verdana" w:hAnsi="Verdana"/>
          <w:sz w:val="20"/>
          <w:szCs w:val="20"/>
        </w:rPr>
        <w:t>Natječaj za izbor</w:t>
      </w:r>
      <w:r w:rsidRPr="00A1623E">
        <w:rPr>
          <w:rFonts w:ascii="Verdana" w:hAnsi="Verdana"/>
          <w:b/>
          <w:sz w:val="20"/>
          <w:szCs w:val="20"/>
        </w:rPr>
        <w:t xml:space="preserve"> jednog zaposlenika/zaposlenice na radno mjesto</w:t>
      </w:r>
      <w:r w:rsidR="001104EF">
        <w:rPr>
          <w:rFonts w:ascii="Verdana" w:hAnsi="Verdana"/>
          <w:b/>
          <w:sz w:val="20"/>
          <w:szCs w:val="20"/>
        </w:rPr>
        <w:t xml:space="preserve"> I. vrste u znanstveno-nastavno zvanje  i znanstveno-nastavno radno mjesto</w:t>
      </w:r>
      <w:r>
        <w:rPr>
          <w:rFonts w:ascii="Verdana" w:hAnsi="Verdana"/>
          <w:b/>
          <w:sz w:val="20"/>
          <w:szCs w:val="20"/>
        </w:rPr>
        <w:t xml:space="preserve"> redovitog profesora </w:t>
      </w:r>
      <w:r w:rsidRPr="00A1623E">
        <w:rPr>
          <w:rFonts w:ascii="Verdana" w:hAnsi="Verdana"/>
          <w:sz w:val="20"/>
          <w:szCs w:val="20"/>
        </w:rPr>
        <w:t>iz znanstvenog područja Prirodnih znanosti, znanstvenog polja</w:t>
      </w:r>
      <w:r>
        <w:rPr>
          <w:rFonts w:ascii="Verdana" w:hAnsi="Verdana"/>
          <w:sz w:val="20"/>
          <w:szCs w:val="20"/>
        </w:rPr>
        <w:t xml:space="preserve"> matematika na neodređeno vrijeme u punom radnom vremenu na Odjelu za matematiku </w:t>
      </w:r>
      <w:r w:rsidR="005C61C3">
        <w:rPr>
          <w:rFonts w:ascii="Verdana" w:hAnsi="Verdana"/>
          <w:sz w:val="20"/>
          <w:szCs w:val="20"/>
        </w:rPr>
        <w:t xml:space="preserve">Sveučilišta Josipa Jurja Strossmayera u Osijeku, </w:t>
      </w:r>
      <w:r w:rsidR="00921ED6">
        <w:rPr>
          <w:rFonts w:ascii="Verdana" w:hAnsi="Verdana"/>
          <w:sz w:val="20"/>
          <w:szCs w:val="20"/>
        </w:rPr>
        <w:t>prijavio samo jedan pristupnik</w:t>
      </w:r>
      <w:r w:rsidR="001104EF">
        <w:rPr>
          <w:rFonts w:ascii="Verdana" w:hAnsi="Verdana"/>
          <w:sz w:val="20"/>
          <w:szCs w:val="20"/>
        </w:rPr>
        <w:t>,</w:t>
      </w:r>
      <w:r w:rsidR="00921ED6">
        <w:rPr>
          <w:rFonts w:ascii="Verdana" w:hAnsi="Verdana"/>
          <w:sz w:val="20"/>
          <w:szCs w:val="20"/>
        </w:rPr>
        <w:t xml:space="preserve"> izv. prof. dr. sc. Kristian Sabo</w:t>
      </w:r>
      <w:r w:rsidR="005C61C3">
        <w:rPr>
          <w:rFonts w:ascii="Verdana" w:hAnsi="Verdana"/>
          <w:sz w:val="20"/>
          <w:szCs w:val="20"/>
        </w:rPr>
        <w:t xml:space="preserve">, izvanredni profesor Odjela za matematiku </w:t>
      </w:r>
      <w:r w:rsidR="005C61C3">
        <w:rPr>
          <w:rFonts w:ascii="Verdana" w:hAnsi="Verdana"/>
          <w:sz w:val="20"/>
          <w:szCs w:val="20"/>
        </w:rPr>
        <w:lastRenderedPageBreak/>
        <w:t>Sveučilišta Josipa Jurja Strossmayera u Osijeku</w:t>
      </w:r>
      <w:r w:rsidR="00921ED6">
        <w:rPr>
          <w:rFonts w:ascii="Verdana" w:hAnsi="Verdana"/>
          <w:sz w:val="20"/>
          <w:szCs w:val="20"/>
        </w:rPr>
        <w:t xml:space="preserve">. Zatim je ukratko izvjestio prisutne o uvjetima potrebnim za izbor te uvjetima koje pristupnik izv. prof. dr. sc. Kristian Sabo zadovoljava za postupak izbora u navedeno zvanje. Temeljem navedenog Odbor za izbor u zvanja donio je zaključak da </w:t>
      </w:r>
      <w:r w:rsidR="00921ED6" w:rsidRPr="00F03EA1">
        <w:rPr>
          <w:rFonts w:ascii="Verdana" w:hAnsi="Verdana"/>
          <w:b/>
          <w:sz w:val="20"/>
          <w:szCs w:val="20"/>
        </w:rPr>
        <w:t>pristupnik izv. prof. dr. sc. Kristian Sabo ispunjava uvjete u skladu s člankom 93. Zakona o znanstvenoj djelatnosti i visokom obrazovanju („Narodne novine“ br. 123/03., 198/03., 105/04., 174/04., 2/07.-Odluka USRH, 46/07., 45/09., 63/11., 94/13., 139/13., 101/14</w:t>
      </w:r>
      <w:r w:rsidR="00F03EA1" w:rsidRPr="00F03EA1">
        <w:rPr>
          <w:rFonts w:ascii="Verdana" w:hAnsi="Verdana"/>
          <w:b/>
          <w:sz w:val="20"/>
          <w:szCs w:val="20"/>
        </w:rPr>
        <w:t>.-Odluka USRH i 60/15.- Odluka USRH), Statutom Sveučilišta Josipa Jurja Strossmayera u Osijeku i Pravilnikom o provedbi postupka izbora/reizbora u zvanja i na odgovarajuća radna mjesta Sveučilišta Josipa Jurja Strossmayera u Osijeku te pet (5) uvjeta od ukupno osam (8) uvjeta iz Odluke Rektorskog zbora o nužnim uvjetima za ocjenu nastavne i stručne djelatnosti u postupku izbora u znanstveno-nastavna zvanja (Narodne novine“ br. 106/06.)</w:t>
      </w:r>
      <w:r w:rsidR="00CE4787">
        <w:rPr>
          <w:rFonts w:ascii="Verdana" w:hAnsi="Verdana"/>
          <w:sz w:val="20"/>
          <w:szCs w:val="20"/>
        </w:rPr>
        <w:t xml:space="preserve"> te u skladu s navedenim</w:t>
      </w:r>
      <w:r w:rsidR="00F03EA1">
        <w:rPr>
          <w:rFonts w:ascii="Verdana" w:hAnsi="Verdana"/>
          <w:sz w:val="20"/>
          <w:szCs w:val="20"/>
        </w:rPr>
        <w:t xml:space="preserve"> predlaže Vijeću Odjela da se </w:t>
      </w:r>
      <w:r w:rsidR="00F03EA1" w:rsidRPr="00F03EA1">
        <w:rPr>
          <w:rFonts w:ascii="Verdana" w:hAnsi="Verdana"/>
          <w:b/>
          <w:sz w:val="20"/>
          <w:szCs w:val="20"/>
        </w:rPr>
        <w:t>izv. prof. dr. sc. Kristian Sabo,</w:t>
      </w:r>
      <w:r w:rsidR="00F03EA1">
        <w:rPr>
          <w:rFonts w:ascii="Verdana" w:hAnsi="Verdana"/>
          <w:sz w:val="20"/>
          <w:szCs w:val="20"/>
        </w:rPr>
        <w:t xml:space="preserve"> izvanredni profesor Odjela za matematiku, izabere u </w:t>
      </w:r>
      <w:r w:rsidR="00F03EA1" w:rsidRPr="00F03EA1">
        <w:rPr>
          <w:rFonts w:ascii="Verdana" w:hAnsi="Verdana"/>
          <w:b/>
          <w:sz w:val="20"/>
          <w:szCs w:val="20"/>
        </w:rPr>
        <w:t>znanstveno-nastavno zvanje redovitog profe</w:t>
      </w:r>
      <w:r w:rsidR="004F772C">
        <w:rPr>
          <w:rFonts w:ascii="Verdana" w:hAnsi="Verdana"/>
          <w:b/>
          <w:sz w:val="20"/>
          <w:szCs w:val="20"/>
        </w:rPr>
        <w:t>s</w:t>
      </w:r>
      <w:r w:rsidR="00F03EA1" w:rsidRPr="00F03EA1">
        <w:rPr>
          <w:rFonts w:ascii="Verdana" w:hAnsi="Verdana"/>
          <w:b/>
          <w:sz w:val="20"/>
          <w:szCs w:val="20"/>
        </w:rPr>
        <w:t>ora</w:t>
      </w:r>
      <w:r w:rsidR="00F03EA1">
        <w:rPr>
          <w:rFonts w:ascii="Verdana" w:hAnsi="Verdana"/>
          <w:sz w:val="20"/>
          <w:szCs w:val="20"/>
        </w:rPr>
        <w:t xml:space="preserve"> i </w:t>
      </w:r>
      <w:r w:rsidR="00F03EA1" w:rsidRPr="00F03EA1">
        <w:rPr>
          <w:rFonts w:ascii="Verdana" w:hAnsi="Verdana"/>
          <w:b/>
          <w:sz w:val="20"/>
          <w:szCs w:val="20"/>
        </w:rPr>
        <w:t>znanstveno-nastavno radno mjesto redovitog profesora</w:t>
      </w:r>
      <w:r w:rsidR="00F03EA1">
        <w:rPr>
          <w:rFonts w:ascii="Verdana" w:hAnsi="Verdana"/>
          <w:sz w:val="20"/>
          <w:szCs w:val="20"/>
        </w:rPr>
        <w:t xml:space="preserve"> iz znanstvenog područja Prirodnih znanosti, znanstvenog polja matematika na Odjelu za matematiku u sastavu Sveučilišta Josipa Jurja Strossmayera u Osijeku.</w:t>
      </w:r>
    </w:p>
    <w:p w:rsidR="001F06F5" w:rsidRDefault="001F06F5" w:rsidP="008D3668">
      <w:pPr>
        <w:jc w:val="both"/>
        <w:rPr>
          <w:rFonts w:ascii="Verdana" w:hAnsi="Verdana"/>
          <w:sz w:val="20"/>
          <w:szCs w:val="20"/>
        </w:rPr>
      </w:pPr>
    </w:p>
    <w:p w:rsidR="001F06F5" w:rsidRDefault="001F06F5" w:rsidP="008D3668">
      <w:pPr>
        <w:jc w:val="both"/>
        <w:rPr>
          <w:rFonts w:ascii="Verdana" w:hAnsi="Verdana"/>
          <w:i/>
          <w:sz w:val="20"/>
          <w:szCs w:val="20"/>
        </w:rPr>
      </w:pPr>
      <w:r>
        <w:rPr>
          <w:rFonts w:ascii="Verdana" w:hAnsi="Verdana"/>
          <w:sz w:val="20"/>
          <w:szCs w:val="20"/>
        </w:rPr>
        <w:t xml:space="preserve">Na temelju pozitivnog </w:t>
      </w:r>
      <w:r w:rsidR="00562D8E">
        <w:rPr>
          <w:rFonts w:ascii="Verdana" w:hAnsi="Verdana"/>
          <w:sz w:val="20"/>
          <w:szCs w:val="20"/>
        </w:rPr>
        <w:t>Izvješća</w:t>
      </w:r>
      <w:r w:rsidR="004F772C">
        <w:rPr>
          <w:rFonts w:ascii="Verdana" w:hAnsi="Verdana"/>
          <w:sz w:val="20"/>
          <w:szCs w:val="20"/>
        </w:rPr>
        <w:t xml:space="preserve"> o provjeri ispunjenosti uvjeta Rektorskog zbora</w:t>
      </w:r>
      <w:r w:rsidR="00FA6EDC">
        <w:rPr>
          <w:rFonts w:ascii="Verdana" w:hAnsi="Verdana"/>
          <w:sz w:val="20"/>
          <w:szCs w:val="20"/>
        </w:rPr>
        <w:t xml:space="preserve"> iz Odluke Rektorskog zbora za ocjenu nastavne i stručne djelatnosti u postupku izbora izv. prof. dr. sc. Kristiana Sabo u znanstveno-nastavno zvanje redovitog profesora i znanstveno-nastavno radno mjesto redovitog profesora </w:t>
      </w:r>
      <w:r w:rsidR="00562D8E">
        <w:rPr>
          <w:rFonts w:ascii="Verdana" w:hAnsi="Verdana"/>
          <w:sz w:val="20"/>
          <w:szCs w:val="20"/>
        </w:rPr>
        <w:t xml:space="preserve">Odbora za izbor u zvanja Odjela za matematiku </w:t>
      </w:r>
      <w:r w:rsidR="0083535F">
        <w:rPr>
          <w:rFonts w:ascii="Verdana" w:hAnsi="Verdana"/>
          <w:sz w:val="20"/>
          <w:szCs w:val="20"/>
        </w:rPr>
        <w:t>od 11. listopada 2016.</w:t>
      </w:r>
      <w:r w:rsidR="008D3668">
        <w:rPr>
          <w:rFonts w:ascii="Verdana" w:hAnsi="Verdana"/>
          <w:sz w:val="20"/>
          <w:szCs w:val="20"/>
        </w:rPr>
        <w:t xml:space="preserve"> (KLASA:602-04/16-04/20, URBROJ: 2158-60-41-16-02), a isto je dostavljeno članovima Vijeća Odjela 11. listopada 2016., Vijeće Odjela za matematiku </w:t>
      </w:r>
      <w:r w:rsidR="008D3668" w:rsidRPr="004B1BD6">
        <w:rPr>
          <w:rFonts w:ascii="Verdana" w:hAnsi="Verdana"/>
          <w:i/>
          <w:sz w:val="20"/>
          <w:szCs w:val="20"/>
        </w:rPr>
        <w:t>jednoglasno</w:t>
      </w:r>
      <w:r w:rsidR="008D3668">
        <w:rPr>
          <w:rFonts w:ascii="Verdana" w:hAnsi="Verdana"/>
          <w:sz w:val="20"/>
          <w:szCs w:val="20"/>
        </w:rPr>
        <w:t xml:space="preserve"> je donijelo Odluku o izboru </w:t>
      </w:r>
      <w:r w:rsidR="001104EF">
        <w:rPr>
          <w:rFonts w:ascii="Verdana" w:hAnsi="Verdana"/>
          <w:b/>
          <w:sz w:val="20"/>
          <w:szCs w:val="20"/>
        </w:rPr>
        <w:t>izv. prof. dr. sc. Krist</w:t>
      </w:r>
      <w:r w:rsidR="008D3668" w:rsidRPr="004B1BD6">
        <w:rPr>
          <w:rFonts w:ascii="Verdana" w:hAnsi="Verdana"/>
          <w:b/>
          <w:sz w:val="20"/>
          <w:szCs w:val="20"/>
        </w:rPr>
        <w:t xml:space="preserve">iana Sabo </w:t>
      </w:r>
      <w:r w:rsidR="008D3668">
        <w:rPr>
          <w:rFonts w:ascii="Verdana" w:hAnsi="Verdana"/>
          <w:sz w:val="20"/>
          <w:szCs w:val="20"/>
        </w:rPr>
        <w:t xml:space="preserve">u </w:t>
      </w:r>
      <w:r w:rsidR="008D3668" w:rsidRPr="004B1BD6">
        <w:rPr>
          <w:rFonts w:ascii="Verdana" w:hAnsi="Verdana"/>
          <w:b/>
          <w:sz w:val="20"/>
          <w:szCs w:val="20"/>
        </w:rPr>
        <w:t>znanstveno-nastavno zvanje i znanstveno–nastavno radno mjesto redovitog profesora</w:t>
      </w:r>
      <w:r w:rsidR="008D3668">
        <w:rPr>
          <w:rFonts w:ascii="Verdana" w:hAnsi="Verdana"/>
          <w:sz w:val="20"/>
          <w:szCs w:val="20"/>
        </w:rPr>
        <w:t xml:space="preserve"> iz znanstvenog područja Prirodnih znanosti, znanstvenog polja matematika na Odjelu za matematiku u sastavu Sveučilišta Josipa Jurja Strossmayera u Osijeku.</w:t>
      </w:r>
      <w:r w:rsidR="00B22ABB">
        <w:rPr>
          <w:rFonts w:ascii="Verdana" w:hAnsi="Verdana"/>
          <w:sz w:val="20"/>
          <w:szCs w:val="20"/>
        </w:rPr>
        <w:t xml:space="preserve"> Izvješće Povjerenstva nalazi se u prilogu Zap</w:t>
      </w:r>
      <w:r w:rsidR="004662BB">
        <w:rPr>
          <w:rFonts w:ascii="Verdana" w:hAnsi="Verdana"/>
          <w:sz w:val="20"/>
          <w:szCs w:val="20"/>
        </w:rPr>
        <w:t>i</w:t>
      </w:r>
      <w:r w:rsidR="00B22ABB">
        <w:rPr>
          <w:rFonts w:ascii="Verdana" w:hAnsi="Verdana"/>
          <w:sz w:val="20"/>
          <w:szCs w:val="20"/>
        </w:rPr>
        <w:t xml:space="preserve">snika i čini njegov sastavni dio </w:t>
      </w:r>
      <w:r w:rsidR="001C52BC">
        <w:rPr>
          <w:rFonts w:ascii="Verdana" w:hAnsi="Verdana"/>
          <w:i/>
          <w:sz w:val="20"/>
          <w:szCs w:val="20"/>
        </w:rPr>
        <w:t>(</w:t>
      </w:r>
      <w:r w:rsidR="00B22ABB" w:rsidRPr="00B22ABB">
        <w:rPr>
          <w:rFonts w:ascii="Verdana" w:hAnsi="Verdana"/>
          <w:i/>
          <w:sz w:val="20"/>
          <w:szCs w:val="20"/>
        </w:rPr>
        <w:t xml:space="preserve">Prilozi </w:t>
      </w:r>
      <w:r w:rsidR="004E5FAF">
        <w:rPr>
          <w:rFonts w:ascii="Verdana" w:hAnsi="Verdana"/>
          <w:i/>
          <w:sz w:val="20"/>
          <w:szCs w:val="20"/>
        </w:rPr>
        <w:t>2</w:t>
      </w:r>
      <w:r w:rsidR="00B22ABB" w:rsidRPr="00B22ABB">
        <w:rPr>
          <w:rFonts w:ascii="Verdana" w:hAnsi="Verdana"/>
          <w:i/>
          <w:sz w:val="20"/>
          <w:szCs w:val="20"/>
        </w:rPr>
        <w:t xml:space="preserve"> i </w:t>
      </w:r>
      <w:r w:rsidR="004E5FAF">
        <w:rPr>
          <w:rFonts w:ascii="Verdana" w:hAnsi="Verdana"/>
          <w:i/>
          <w:sz w:val="20"/>
          <w:szCs w:val="20"/>
        </w:rPr>
        <w:t>3</w:t>
      </w:r>
      <w:r w:rsidR="00B22ABB" w:rsidRPr="00B22ABB">
        <w:rPr>
          <w:rFonts w:ascii="Verdana" w:hAnsi="Verdana"/>
          <w:i/>
          <w:sz w:val="20"/>
          <w:szCs w:val="20"/>
        </w:rPr>
        <w:t>).</w:t>
      </w:r>
    </w:p>
    <w:p w:rsidR="000E65FC" w:rsidRPr="00B22ABB" w:rsidRDefault="000E65FC" w:rsidP="008D3668">
      <w:pPr>
        <w:jc w:val="both"/>
        <w:rPr>
          <w:rFonts w:ascii="Verdana" w:hAnsi="Verdana"/>
          <w:i/>
          <w:sz w:val="20"/>
          <w:szCs w:val="20"/>
        </w:rPr>
      </w:pPr>
    </w:p>
    <w:p w:rsidR="00450ED8" w:rsidRPr="004F772C" w:rsidRDefault="00450ED8" w:rsidP="004F772C">
      <w:pPr>
        <w:pStyle w:val="ListParagraph"/>
        <w:numPr>
          <w:ilvl w:val="0"/>
          <w:numId w:val="1"/>
        </w:numPr>
        <w:ind w:left="782" w:hanging="357"/>
        <w:jc w:val="both"/>
        <w:rPr>
          <w:rFonts w:ascii="Verdana" w:hAnsi="Verdana"/>
          <w:sz w:val="20"/>
          <w:szCs w:val="20"/>
          <w:u w:val="single"/>
        </w:rPr>
      </w:pPr>
      <w:r w:rsidRPr="00450ED8">
        <w:rPr>
          <w:rFonts w:ascii="Verdana" w:hAnsi="Verdana"/>
          <w:sz w:val="20"/>
          <w:szCs w:val="20"/>
          <w:u w:val="single"/>
        </w:rPr>
        <w:t xml:space="preserve">Izbor doc. dr. sc. Nenada Šuvaka, docenta Odjela za matematiku, </w:t>
      </w:r>
      <w:r w:rsidRPr="00450ED8">
        <w:rPr>
          <w:rFonts w:ascii="Verdana" w:hAnsi="Verdana"/>
          <w:sz w:val="20"/>
          <w:szCs w:val="20"/>
          <w:u w:val="single"/>
          <w:lang w:val="sv-SE"/>
        </w:rPr>
        <w:t>u znanstveno-nastavno zvanje i znanstveno-nastavno radno mjesto izvanrednog profesora iz znanstvenog područja Prirodnih znanosti, znanstvenog polja matematika</w:t>
      </w:r>
    </w:p>
    <w:p w:rsidR="00DA12EE" w:rsidRDefault="004F772C" w:rsidP="00DA12EE">
      <w:pPr>
        <w:jc w:val="both"/>
        <w:rPr>
          <w:rFonts w:ascii="Verdana" w:hAnsi="Verdana"/>
          <w:i/>
          <w:sz w:val="20"/>
          <w:szCs w:val="20"/>
        </w:rPr>
      </w:pPr>
      <w:r w:rsidRPr="00A1623E">
        <w:rPr>
          <w:rFonts w:ascii="Verdana" w:hAnsi="Verdana"/>
          <w:sz w:val="20"/>
          <w:szCs w:val="20"/>
        </w:rPr>
        <w:t>Izv. prof. dr. sc. Krešimir Burazin</w:t>
      </w:r>
      <w:r>
        <w:rPr>
          <w:rFonts w:ascii="Verdana" w:hAnsi="Verdana"/>
          <w:sz w:val="20"/>
          <w:szCs w:val="20"/>
        </w:rPr>
        <w:t>, zamjenik pročelnika za nast</w:t>
      </w:r>
      <w:r w:rsidR="000E65FC">
        <w:rPr>
          <w:rFonts w:ascii="Verdana" w:hAnsi="Verdana"/>
          <w:sz w:val="20"/>
          <w:szCs w:val="20"/>
        </w:rPr>
        <w:t>a</w:t>
      </w:r>
      <w:r>
        <w:rPr>
          <w:rFonts w:ascii="Verdana" w:hAnsi="Verdana"/>
          <w:sz w:val="20"/>
          <w:szCs w:val="20"/>
        </w:rPr>
        <w:t xml:space="preserve">vu i studente, ukratko je izvjestio prisutne da se na </w:t>
      </w:r>
      <w:r w:rsidRPr="00A1623E">
        <w:rPr>
          <w:rFonts w:ascii="Verdana" w:hAnsi="Verdana"/>
          <w:sz w:val="20"/>
          <w:szCs w:val="20"/>
        </w:rPr>
        <w:t>Natječaj za izbor</w:t>
      </w:r>
      <w:r>
        <w:rPr>
          <w:rFonts w:ascii="Verdana" w:hAnsi="Verdana"/>
          <w:sz w:val="20"/>
          <w:szCs w:val="20"/>
        </w:rPr>
        <w:t xml:space="preserve"> </w:t>
      </w:r>
      <w:r w:rsidR="000E65FC" w:rsidRPr="000E65FC">
        <w:rPr>
          <w:rFonts w:ascii="Verdana" w:hAnsi="Verdana"/>
          <w:b/>
          <w:sz w:val="20"/>
          <w:szCs w:val="20"/>
        </w:rPr>
        <w:t>jednog</w:t>
      </w:r>
      <w:r w:rsidR="000E65FC">
        <w:rPr>
          <w:rFonts w:ascii="Verdana" w:hAnsi="Verdana"/>
          <w:b/>
          <w:sz w:val="20"/>
          <w:szCs w:val="20"/>
        </w:rPr>
        <w:t xml:space="preserve"> zaposlenika/zaposlenice na radno mjesto I. vrste u znanst</w:t>
      </w:r>
      <w:r w:rsidR="00FA31EC">
        <w:rPr>
          <w:rFonts w:ascii="Verdana" w:hAnsi="Verdana"/>
          <w:b/>
          <w:sz w:val="20"/>
          <w:szCs w:val="20"/>
        </w:rPr>
        <w:t>veno-nastavno zvanje</w:t>
      </w:r>
      <w:r w:rsidR="000E65FC">
        <w:rPr>
          <w:rFonts w:ascii="Verdana" w:hAnsi="Verdana"/>
          <w:b/>
          <w:sz w:val="20"/>
          <w:szCs w:val="20"/>
        </w:rPr>
        <w:t xml:space="preserve"> i zn</w:t>
      </w:r>
      <w:r w:rsidR="000E65FC" w:rsidRPr="000E65FC">
        <w:rPr>
          <w:rFonts w:ascii="Verdana" w:hAnsi="Verdana"/>
          <w:b/>
          <w:sz w:val="20"/>
          <w:szCs w:val="20"/>
        </w:rPr>
        <w:t>anstveno-nastavno radno</w:t>
      </w:r>
      <w:r w:rsidR="00FA31EC">
        <w:rPr>
          <w:rFonts w:ascii="Verdana" w:hAnsi="Verdana"/>
          <w:b/>
          <w:sz w:val="20"/>
          <w:szCs w:val="20"/>
        </w:rPr>
        <w:t xml:space="preserve"> mjesto</w:t>
      </w:r>
      <w:r w:rsidR="000E65FC">
        <w:rPr>
          <w:rFonts w:ascii="Verdana" w:hAnsi="Verdana"/>
          <w:b/>
          <w:sz w:val="20"/>
          <w:szCs w:val="20"/>
        </w:rPr>
        <w:t xml:space="preserve"> </w:t>
      </w:r>
      <w:r w:rsidR="000E65FC" w:rsidRPr="000E65FC">
        <w:rPr>
          <w:rFonts w:ascii="Verdana" w:hAnsi="Verdana"/>
          <w:b/>
          <w:sz w:val="20"/>
          <w:szCs w:val="20"/>
        </w:rPr>
        <w:t>izvanrednog profesora</w:t>
      </w:r>
      <w:r w:rsidR="000E65FC">
        <w:rPr>
          <w:rFonts w:ascii="Verdana" w:hAnsi="Verdana"/>
          <w:sz w:val="20"/>
          <w:szCs w:val="20"/>
        </w:rPr>
        <w:t xml:space="preserve"> iz znanstvenog područja Prirodnih znanosti, znanstvenog polja matematika na neodređeno vrijeme u punom radnom vremenu na Odjelu za matematiku Sveučilišta Josipa Jurja Strossmayera u Osijeku</w:t>
      </w:r>
      <w:r w:rsidR="00FA31EC">
        <w:rPr>
          <w:rFonts w:ascii="Verdana" w:hAnsi="Verdana"/>
          <w:sz w:val="20"/>
          <w:szCs w:val="20"/>
        </w:rPr>
        <w:t>,</w:t>
      </w:r>
      <w:r w:rsidR="005C61C3">
        <w:rPr>
          <w:rFonts w:ascii="Verdana" w:hAnsi="Verdana"/>
          <w:sz w:val="20"/>
          <w:szCs w:val="20"/>
        </w:rPr>
        <w:t xml:space="preserve"> prijavio samo jedan pristupnik</w:t>
      </w:r>
      <w:r w:rsidR="00FA31EC">
        <w:rPr>
          <w:rFonts w:ascii="Verdana" w:hAnsi="Verdana"/>
          <w:sz w:val="20"/>
          <w:szCs w:val="20"/>
        </w:rPr>
        <w:t>,</w:t>
      </w:r>
      <w:r w:rsidR="005C61C3">
        <w:rPr>
          <w:rFonts w:ascii="Verdana" w:hAnsi="Verdana"/>
          <w:sz w:val="20"/>
          <w:szCs w:val="20"/>
        </w:rPr>
        <w:t xml:space="preserve"> doc. dr. sc. Nenad Šuvak, docent Odjela za matematiku Sveučilišta Josipa Jurja Strossmayera u Osijeku.</w:t>
      </w:r>
      <w:r w:rsidR="00377520">
        <w:rPr>
          <w:rFonts w:ascii="Verdana" w:hAnsi="Verdana"/>
          <w:sz w:val="20"/>
          <w:szCs w:val="20"/>
        </w:rPr>
        <w:t xml:space="preserve"> Zatim je ukratko izvjestio prisutne o uvjetima potrebnim za izbor te uvjetima koje pristupnik doc. dr. sc. Nenad Šuvak zadovoljava za postupak izbora u navedeno zvanje. Temeljem navedenog Odbor za izbor u zvanja donio je zaključak da </w:t>
      </w:r>
      <w:r w:rsidR="00377520">
        <w:rPr>
          <w:rFonts w:ascii="Verdana" w:hAnsi="Verdana"/>
          <w:b/>
          <w:sz w:val="20"/>
          <w:szCs w:val="20"/>
        </w:rPr>
        <w:t>pristupnik doc. dr. sc. Nenad Šu</w:t>
      </w:r>
      <w:r w:rsidR="00377520" w:rsidRPr="00377520">
        <w:rPr>
          <w:rFonts w:ascii="Verdana" w:hAnsi="Verdana"/>
          <w:b/>
          <w:sz w:val="20"/>
          <w:szCs w:val="20"/>
        </w:rPr>
        <w:t>v</w:t>
      </w:r>
      <w:r w:rsidR="00377520">
        <w:rPr>
          <w:rFonts w:ascii="Verdana" w:hAnsi="Verdana"/>
          <w:b/>
          <w:sz w:val="20"/>
          <w:szCs w:val="20"/>
        </w:rPr>
        <w:t>ak</w:t>
      </w:r>
      <w:r w:rsidR="00377520" w:rsidRPr="00377520">
        <w:rPr>
          <w:rFonts w:ascii="Verdana" w:hAnsi="Verdana"/>
          <w:b/>
          <w:sz w:val="20"/>
          <w:szCs w:val="20"/>
        </w:rPr>
        <w:t xml:space="preserve"> ispunjava uvjete </w:t>
      </w:r>
      <w:r w:rsidR="00377520">
        <w:rPr>
          <w:rFonts w:ascii="Verdana" w:hAnsi="Verdana"/>
          <w:b/>
          <w:sz w:val="20"/>
          <w:szCs w:val="20"/>
        </w:rPr>
        <w:t>u skladu s</w:t>
      </w:r>
      <w:r w:rsidR="00377520" w:rsidRPr="00377520">
        <w:rPr>
          <w:rFonts w:ascii="Verdana" w:hAnsi="Verdana"/>
          <w:b/>
          <w:sz w:val="20"/>
          <w:szCs w:val="20"/>
        </w:rPr>
        <w:t xml:space="preserve"> </w:t>
      </w:r>
      <w:r w:rsidR="00377520" w:rsidRPr="00F03EA1">
        <w:rPr>
          <w:rFonts w:ascii="Verdana" w:hAnsi="Verdana"/>
          <w:b/>
          <w:sz w:val="20"/>
          <w:szCs w:val="20"/>
        </w:rPr>
        <w:t>člankom 93. Zakona o znanstvenoj djelatnosti i visokom obrazovanju („Narodne novine“ br. 123/03., 198/03., 105/04., 174/04., 2/07.-Odluka USRH, 46/07., 45/09., 63/11., 94/13., 139/13., 101/14.-Odluka USRH i 60/15.- Odluka USRH), Statutom Sveučilišta Josipa Jurja Strossmayera u Osijeku i Pravilnikom o provedbi postupka izbora/reizbora u zvanja i na odgovarajuća radna mjesta Sveučilišta Josipa Jurja Strossmayera u Osijeku te</w:t>
      </w:r>
      <w:r w:rsidR="00377520">
        <w:rPr>
          <w:rFonts w:ascii="Verdana" w:hAnsi="Verdana"/>
          <w:b/>
          <w:sz w:val="20"/>
          <w:szCs w:val="20"/>
        </w:rPr>
        <w:t xml:space="preserve"> tri (3) uvjeta od ukupno šest (6) uvjeta iz Odluke Rektorskog zbora o nužnim uvjetima za ocjenu nastavne i stručne djelatnosti u postupku izbora u znanstveno-nastavna zvanja („Narodne novine“</w:t>
      </w:r>
      <w:r w:rsidR="00CE4787">
        <w:rPr>
          <w:rFonts w:ascii="Verdana" w:hAnsi="Verdana"/>
          <w:b/>
          <w:sz w:val="20"/>
          <w:szCs w:val="20"/>
        </w:rPr>
        <w:t xml:space="preserve"> br. 106/06.) </w:t>
      </w:r>
      <w:r w:rsidR="00CE4787" w:rsidRPr="00CE4787">
        <w:rPr>
          <w:rFonts w:ascii="Verdana" w:hAnsi="Verdana"/>
          <w:sz w:val="20"/>
          <w:szCs w:val="20"/>
        </w:rPr>
        <w:t>te u skladu s navedenim</w:t>
      </w:r>
      <w:r w:rsidR="00CE4787">
        <w:rPr>
          <w:rFonts w:ascii="Verdana" w:hAnsi="Verdana"/>
          <w:b/>
          <w:sz w:val="20"/>
          <w:szCs w:val="20"/>
        </w:rPr>
        <w:t xml:space="preserve"> </w:t>
      </w:r>
      <w:r w:rsidR="00CE4787" w:rsidRPr="00CE4787">
        <w:rPr>
          <w:rFonts w:ascii="Verdana" w:hAnsi="Verdana"/>
          <w:sz w:val="20"/>
          <w:szCs w:val="20"/>
        </w:rPr>
        <w:t>predlaže Vijeću Odjela da</w:t>
      </w:r>
      <w:r w:rsidR="00CE4787">
        <w:rPr>
          <w:rFonts w:ascii="Verdana" w:hAnsi="Verdana"/>
          <w:sz w:val="20"/>
          <w:szCs w:val="20"/>
        </w:rPr>
        <w:t xml:space="preserve"> </w:t>
      </w:r>
      <w:r w:rsidR="00CE4787" w:rsidRPr="00FA31EC">
        <w:rPr>
          <w:rFonts w:ascii="Verdana" w:hAnsi="Verdana"/>
          <w:sz w:val="20"/>
          <w:szCs w:val="20"/>
        </w:rPr>
        <w:t>se</w:t>
      </w:r>
      <w:r w:rsidR="00CE4787" w:rsidRPr="004D4E5D">
        <w:rPr>
          <w:rFonts w:ascii="Verdana" w:hAnsi="Verdana"/>
          <w:b/>
          <w:sz w:val="20"/>
          <w:szCs w:val="20"/>
        </w:rPr>
        <w:t xml:space="preserve"> doc. dr. sc. Nenad Šuvak,</w:t>
      </w:r>
      <w:r w:rsidR="00CE4787">
        <w:rPr>
          <w:rFonts w:ascii="Verdana" w:hAnsi="Verdana"/>
          <w:sz w:val="20"/>
          <w:szCs w:val="20"/>
        </w:rPr>
        <w:t xml:space="preserve"> docent Odjela za matematiku, izabere u </w:t>
      </w:r>
      <w:r w:rsidR="00CE4787" w:rsidRPr="00CE4787">
        <w:rPr>
          <w:rFonts w:ascii="Verdana" w:hAnsi="Verdana"/>
          <w:b/>
          <w:sz w:val="20"/>
          <w:szCs w:val="20"/>
        </w:rPr>
        <w:t xml:space="preserve">znanstveno-nastavno zvanje izvanrednog profesora </w:t>
      </w:r>
      <w:r w:rsidR="00CE4787" w:rsidRPr="00FA31EC">
        <w:rPr>
          <w:rFonts w:ascii="Verdana" w:hAnsi="Verdana"/>
          <w:sz w:val="20"/>
          <w:szCs w:val="20"/>
        </w:rPr>
        <w:t>i</w:t>
      </w:r>
      <w:r w:rsidR="00CE4787" w:rsidRPr="00CE4787">
        <w:rPr>
          <w:rFonts w:ascii="Verdana" w:hAnsi="Verdana"/>
          <w:b/>
          <w:sz w:val="20"/>
          <w:szCs w:val="20"/>
        </w:rPr>
        <w:t xml:space="preserve"> znanstevno-nastavno radno mjesto izvanrednog </w:t>
      </w:r>
      <w:r w:rsidR="00CE4787" w:rsidRPr="00CE4787">
        <w:rPr>
          <w:rFonts w:ascii="Verdana" w:hAnsi="Verdana"/>
          <w:b/>
          <w:sz w:val="20"/>
          <w:szCs w:val="20"/>
        </w:rPr>
        <w:lastRenderedPageBreak/>
        <w:t>profesora</w:t>
      </w:r>
      <w:r w:rsidR="00CE4787">
        <w:rPr>
          <w:rFonts w:ascii="Verdana" w:hAnsi="Verdana"/>
          <w:sz w:val="20"/>
          <w:szCs w:val="20"/>
        </w:rPr>
        <w:t xml:space="preserve"> iz znanstvenog područja Prirodnih znanosti, znanstvenog polja matematika na Odjelu za matematiku u sastavu Sveučilišta Josipa Jurja Strossmayera u Osijeku.</w:t>
      </w:r>
      <w:r w:rsidR="00DA12EE">
        <w:rPr>
          <w:rFonts w:ascii="Verdana" w:hAnsi="Verdana"/>
          <w:sz w:val="20"/>
          <w:szCs w:val="20"/>
        </w:rPr>
        <w:t xml:space="preserve"> </w:t>
      </w:r>
    </w:p>
    <w:p w:rsidR="004F772C" w:rsidRDefault="004F772C" w:rsidP="00654E1B">
      <w:pPr>
        <w:jc w:val="both"/>
        <w:rPr>
          <w:rFonts w:ascii="Verdana" w:hAnsi="Verdana"/>
          <w:sz w:val="20"/>
          <w:szCs w:val="20"/>
        </w:rPr>
      </w:pPr>
    </w:p>
    <w:p w:rsidR="0024141B" w:rsidRDefault="003C67CB" w:rsidP="0024141B">
      <w:pPr>
        <w:jc w:val="both"/>
        <w:rPr>
          <w:rFonts w:ascii="Verdana" w:hAnsi="Verdana"/>
          <w:i/>
          <w:sz w:val="20"/>
          <w:szCs w:val="20"/>
        </w:rPr>
      </w:pPr>
      <w:r>
        <w:rPr>
          <w:rFonts w:ascii="Verdana" w:hAnsi="Verdana"/>
          <w:sz w:val="20"/>
          <w:szCs w:val="20"/>
        </w:rPr>
        <w:t xml:space="preserve">Na temelju pozitivnog </w:t>
      </w:r>
      <w:r w:rsidR="00FA31EC">
        <w:rPr>
          <w:rFonts w:ascii="Verdana" w:hAnsi="Verdana"/>
          <w:sz w:val="20"/>
          <w:szCs w:val="20"/>
        </w:rPr>
        <w:t>I</w:t>
      </w:r>
      <w:r>
        <w:rPr>
          <w:rFonts w:ascii="Verdana" w:hAnsi="Verdana"/>
          <w:sz w:val="20"/>
          <w:szCs w:val="20"/>
        </w:rPr>
        <w:t>zvješća o provjeri ispunjenosti uvjeta Rektorskog zbora iz Odluke Rektorskog zbora za ocjenu nastavne i stručne djelatnosti u postupku izbora doc. dr. sc. Nenada Šuvaka u znanstveno-nastavno zv</w:t>
      </w:r>
      <w:r w:rsidR="00FA31EC">
        <w:rPr>
          <w:rFonts w:ascii="Verdana" w:hAnsi="Verdana"/>
          <w:sz w:val="20"/>
          <w:szCs w:val="20"/>
        </w:rPr>
        <w:t>anje izvanrednog profesora i zna</w:t>
      </w:r>
      <w:r>
        <w:rPr>
          <w:rFonts w:ascii="Verdana" w:hAnsi="Verdana"/>
          <w:sz w:val="20"/>
          <w:szCs w:val="20"/>
        </w:rPr>
        <w:t>stveno-nastavno radno mjesto izvanrednog profesora</w:t>
      </w:r>
      <w:r w:rsidR="0024141B">
        <w:rPr>
          <w:rFonts w:ascii="Verdana" w:hAnsi="Verdana"/>
          <w:sz w:val="20"/>
          <w:szCs w:val="20"/>
        </w:rPr>
        <w:t xml:space="preserve"> </w:t>
      </w:r>
      <w:r w:rsidR="0024141B">
        <w:rPr>
          <w:rFonts w:ascii="Verdana" w:hAnsi="Verdana"/>
          <w:sz w:val="20"/>
          <w:szCs w:val="20"/>
        </w:rPr>
        <w:t>Odbora za izbor u zvanja Odjela za matematiku od 11. listopada 2016. (KLASA:602-04/1</w:t>
      </w:r>
      <w:r w:rsidR="0024141B">
        <w:rPr>
          <w:rFonts w:ascii="Verdana" w:hAnsi="Verdana"/>
          <w:sz w:val="20"/>
          <w:szCs w:val="20"/>
        </w:rPr>
        <w:t>6-04/19</w:t>
      </w:r>
      <w:r w:rsidR="0024141B">
        <w:rPr>
          <w:rFonts w:ascii="Verdana" w:hAnsi="Verdana"/>
          <w:sz w:val="20"/>
          <w:szCs w:val="20"/>
        </w:rPr>
        <w:t xml:space="preserve">, URBROJ: 2158-60-41-16-02), a isto je dostavljeno članovima Vijeća Odjela 11. listopada 2016., Vijeće Odjela za matematiku </w:t>
      </w:r>
      <w:r w:rsidR="0024141B" w:rsidRPr="004B1BD6">
        <w:rPr>
          <w:rFonts w:ascii="Verdana" w:hAnsi="Verdana"/>
          <w:i/>
          <w:sz w:val="20"/>
          <w:szCs w:val="20"/>
        </w:rPr>
        <w:t>jednoglasno</w:t>
      </w:r>
      <w:r w:rsidR="0024141B">
        <w:rPr>
          <w:rFonts w:ascii="Verdana" w:hAnsi="Verdana"/>
          <w:sz w:val="20"/>
          <w:szCs w:val="20"/>
        </w:rPr>
        <w:t xml:space="preserve"> je donijelo Odluku o izboru </w:t>
      </w:r>
      <w:r w:rsidR="0024141B" w:rsidRPr="0024141B">
        <w:rPr>
          <w:rFonts w:ascii="Verdana" w:hAnsi="Verdana"/>
          <w:b/>
          <w:sz w:val="20"/>
          <w:szCs w:val="20"/>
        </w:rPr>
        <w:t>doc.</w:t>
      </w:r>
      <w:r w:rsidR="0024141B" w:rsidRPr="004B1BD6">
        <w:rPr>
          <w:rFonts w:ascii="Verdana" w:hAnsi="Verdana"/>
          <w:b/>
          <w:sz w:val="20"/>
          <w:szCs w:val="20"/>
        </w:rPr>
        <w:t xml:space="preserve"> dr. sc. </w:t>
      </w:r>
      <w:r w:rsidR="0024141B">
        <w:rPr>
          <w:rFonts w:ascii="Verdana" w:hAnsi="Verdana"/>
          <w:b/>
          <w:sz w:val="20"/>
          <w:szCs w:val="20"/>
        </w:rPr>
        <w:t xml:space="preserve">Nenada Šuvaka </w:t>
      </w:r>
      <w:r w:rsidR="0024141B">
        <w:rPr>
          <w:rFonts w:ascii="Verdana" w:hAnsi="Verdana"/>
          <w:sz w:val="20"/>
          <w:szCs w:val="20"/>
        </w:rPr>
        <w:t xml:space="preserve">u </w:t>
      </w:r>
      <w:r w:rsidR="0024141B" w:rsidRPr="004B1BD6">
        <w:rPr>
          <w:rFonts w:ascii="Verdana" w:hAnsi="Verdana"/>
          <w:b/>
          <w:sz w:val="20"/>
          <w:szCs w:val="20"/>
        </w:rPr>
        <w:t>znanstveno-nastavno zvanje i znanstveno–nastavno</w:t>
      </w:r>
      <w:r w:rsidR="0024141B">
        <w:rPr>
          <w:rFonts w:ascii="Verdana" w:hAnsi="Verdana"/>
          <w:b/>
          <w:sz w:val="20"/>
          <w:szCs w:val="20"/>
        </w:rPr>
        <w:t xml:space="preserve"> radno mjesto izvanrednog</w:t>
      </w:r>
      <w:r w:rsidR="0024141B" w:rsidRPr="004B1BD6">
        <w:rPr>
          <w:rFonts w:ascii="Verdana" w:hAnsi="Verdana"/>
          <w:b/>
          <w:sz w:val="20"/>
          <w:szCs w:val="20"/>
        </w:rPr>
        <w:t xml:space="preserve"> profesora</w:t>
      </w:r>
      <w:r w:rsidR="0024141B">
        <w:rPr>
          <w:rFonts w:ascii="Verdana" w:hAnsi="Verdana"/>
          <w:sz w:val="20"/>
          <w:szCs w:val="20"/>
        </w:rPr>
        <w:t xml:space="preserve"> iz znanstvenog područja Prirodnih znanosti, znanstvenog polja matematika na Odjelu za matematiku u sastavu Sveučilišta Josipa Jurja Strossmayera u Osijeku. Izvješće Povjerenstva nalazi se u prilogu Zapisnika i čini njegov sastavni dio </w:t>
      </w:r>
      <w:r w:rsidR="00657E7A">
        <w:rPr>
          <w:rFonts w:ascii="Verdana" w:hAnsi="Verdana"/>
          <w:i/>
          <w:sz w:val="20"/>
          <w:szCs w:val="20"/>
        </w:rPr>
        <w:t>(</w:t>
      </w:r>
      <w:r w:rsidR="004E5FAF">
        <w:rPr>
          <w:rFonts w:ascii="Verdana" w:hAnsi="Verdana"/>
          <w:i/>
          <w:sz w:val="20"/>
          <w:szCs w:val="20"/>
        </w:rPr>
        <w:t>Prilozi 4</w:t>
      </w:r>
      <w:r w:rsidR="0024141B" w:rsidRPr="00B22ABB">
        <w:rPr>
          <w:rFonts w:ascii="Verdana" w:hAnsi="Verdana"/>
          <w:i/>
          <w:sz w:val="20"/>
          <w:szCs w:val="20"/>
        </w:rPr>
        <w:t xml:space="preserve"> i </w:t>
      </w:r>
      <w:r w:rsidR="004E5FAF">
        <w:rPr>
          <w:rFonts w:ascii="Verdana" w:hAnsi="Verdana"/>
          <w:i/>
          <w:sz w:val="20"/>
          <w:szCs w:val="20"/>
        </w:rPr>
        <w:t>5</w:t>
      </w:r>
      <w:r w:rsidR="0024141B" w:rsidRPr="00B22ABB">
        <w:rPr>
          <w:rFonts w:ascii="Verdana" w:hAnsi="Verdana"/>
          <w:i/>
          <w:sz w:val="20"/>
          <w:szCs w:val="20"/>
        </w:rPr>
        <w:t>).</w:t>
      </w:r>
    </w:p>
    <w:p w:rsidR="00AA07D6" w:rsidRPr="00AA07D6" w:rsidRDefault="00AA07D6" w:rsidP="00654E1B">
      <w:pPr>
        <w:jc w:val="both"/>
        <w:rPr>
          <w:rFonts w:ascii="Verdana" w:hAnsi="Verdana"/>
          <w:sz w:val="20"/>
          <w:szCs w:val="20"/>
          <w:u w:val="single"/>
        </w:rPr>
      </w:pPr>
    </w:p>
    <w:p w:rsidR="004D62A0" w:rsidRPr="00B77246" w:rsidRDefault="00450ED8" w:rsidP="00B77246">
      <w:pPr>
        <w:pStyle w:val="ListParagraph"/>
        <w:numPr>
          <w:ilvl w:val="0"/>
          <w:numId w:val="1"/>
        </w:numPr>
        <w:tabs>
          <w:tab w:val="left" w:pos="2370"/>
        </w:tabs>
        <w:rPr>
          <w:rFonts w:ascii="Verdana" w:hAnsi="Verdana"/>
          <w:b/>
          <w:sz w:val="20"/>
          <w:szCs w:val="20"/>
          <w:u w:val="single"/>
        </w:rPr>
      </w:pPr>
      <w:r w:rsidRPr="00450ED8">
        <w:rPr>
          <w:rFonts w:ascii="Verdana" w:hAnsi="Verdana"/>
          <w:sz w:val="20"/>
          <w:szCs w:val="20"/>
          <w:u w:val="single"/>
        </w:rPr>
        <w:t xml:space="preserve">Izbor jednog zaposlenika/zaposlenice </w:t>
      </w:r>
      <w:r w:rsidRPr="00450ED8">
        <w:rPr>
          <w:rFonts w:ascii="Verdana" w:hAnsi="Verdana"/>
          <w:sz w:val="20"/>
          <w:szCs w:val="20"/>
          <w:u w:val="single"/>
          <w:lang w:val="sv-SE"/>
        </w:rPr>
        <w:t>u suradničko zvanje i suradničko radno mjesto asistenta iz znanstvenog područja Prirodnih znanosti, znanstvenog polja matematika, zamjena za vrijeme bolovanja</w:t>
      </w:r>
    </w:p>
    <w:p w:rsidR="00B77246" w:rsidRDefault="00B77246" w:rsidP="00B77246">
      <w:pPr>
        <w:tabs>
          <w:tab w:val="left" w:pos="2370"/>
        </w:tabs>
        <w:jc w:val="both"/>
        <w:rPr>
          <w:rFonts w:ascii="Verdana" w:hAnsi="Verdana"/>
          <w:sz w:val="20"/>
          <w:szCs w:val="20"/>
        </w:rPr>
      </w:pPr>
      <w:r w:rsidRPr="00B77246">
        <w:rPr>
          <w:rFonts w:ascii="Verdana" w:hAnsi="Verdana"/>
          <w:sz w:val="20"/>
          <w:szCs w:val="20"/>
        </w:rPr>
        <w:t>Prof.</w:t>
      </w:r>
      <w:r>
        <w:rPr>
          <w:rFonts w:ascii="Verdana" w:hAnsi="Verdana"/>
          <w:sz w:val="20"/>
          <w:szCs w:val="20"/>
        </w:rPr>
        <w:t xml:space="preserve"> dr. sc. Ninoslav Truhar, predsjednik Stručnog povjerenstva za izbor </w:t>
      </w:r>
      <w:r w:rsidRPr="001C52BC">
        <w:rPr>
          <w:rFonts w:ascii="Verdana" w:hAnsi="Verdana"/>
          <w:b/>
          <w:sz w:val="20"/>
          <w:szCs w:val="20"/>
        </w:rPr>
        <w:t>jednog zaposlenika/zaposlenice u suradničko zvanje i suradničko radno mjesto asistenta</w:t>
      </w:r>
      <w:r>
        <w:rPr>
          <w:rFonts w:ascii="Verdana" w:hAnsi="Verdana"/>
          <w:sz w:val="20"/>
          <w:szCs w:val="20"/>
        </w:rPr>
        <w:t xml:space="preserve"> </w:t>
      </w:r>
      <w:r w:rsidRPr="001C52BC">
        <w:rPr>
          <w:rFonts w:ascii="Verdana" w:hAnsi="Verdana"/>
          <w:b/>
          <w:sz w:val="20"/>
          <w:szCs w:val="20"/>
        </w:rPr>
        <w:t>na zamjeni</w:t>
      </w:r>
      <w:r>
        <w:rPr>
          <w:rFonts w:ascii="Verdana" w:hAnsi="Verdana"/>
          <w:sz w:val="20"/>
          <w:szCs w:val="20"/>
        </w:rPr>
        <w:t xml:space="preserve">, ukratko je izvjestio prisutne da su se na Natječaj </w:t>
      </w:r>
      <w:r w:rsidRPr="00B77246">
        <w:rPr>
          <w:rFonts w:ascii="Verdana" w:hAnsi="Verdana"/>
          <w:sz w:val="20"/>
          <w:szCs w:val="20"/>
        </w:rPr>
        <w:t xml:space="preserve">za </w:t>
      </w:r>
      <w:r w:rsidRPr="00B77246">
        <w:rPr>
          <w:rFonts w:ascii="Verdana" w:eastAsia="SimSun" w:hAnsi="Verdana"/>
          <w:sz w:val="20"/>
          <w:szCs w:val="20"/>
        </w:rPr>
        <w:t xml:space="preserve">izbor jednog suradnika </w:t>
      </w:r>
      <w:r w:rsidRPr="00B77246">
        <w:rPr>
          <w:rFonts w:ascii="Verdana" w:hAnsi="Verdana"/>
          <w:sz w:val="20"/>
          <w:szCs w:val="20"/>
        </w:rPr>
        <w:t>u suradničko zvanje i suradničko radno mjesto asistenta iz znanstvenog područja Prirodnih znanosti, znanstvenog polja matematika, zamjena za vrijeme bolovanja</w:t>
      </w:r>
      <w:r>
        <w:rPr>
          <w:rFonts w:ascii="Verdana" w:hAnsi="Verdana"/>
          <w:sz w:val="20"/>
          <w:szCs w:val="20"/>
        </w:rPr>
        <w:t>, prijavile dvije pristupnice: Katarina Vincetić, magistra edukacije matematike i informatike i Ivana Bacelj, magistra matematike</w:t>
      </w:r>
      <w:r w:rsidR="004E159C">
        <w:rPr>
          <w:rFonts w:ascii="Verdana" w:hAnsi="Verdana"/>
          <w:sz w:val="20"/>
          <w:szCs w:val="20"/>
        </w:rPr>
        <w:t xml:space="preserve">. </w:t>
      </w:r>
      <w:r w:rsidR="004E159C" w:rsidRPr="004E159C">
        <w:rPr>
          <w:rFonts w:ascii="Verdana" w:hAnsi="Verdana"/>
          <w:sz w:val="20"/>
          <w:szCs w:val="20"/>
        </w:rPr>
        <w:t>Stručno povjerenstvo je u I. razini odabira pristupnika utvrdilo da je podnesena dokumentacija obje pristupnice na Natječaj kompletna i da obje pristupnice ispunjavaju uvjete Natječaja jer su završile odgovarajući diplomski sveučilišni studij među najuspješnijim studentima te zaključilo da obje pristupnice ispunjavaju uvjete za ulazak u II. razinu odabira pristupnika, provjeru motivacije pristupnika pred Stručnim povjerenstvom. Na temelju Izvješća Stručnog povjerenstva utvrđeno je da pristupnica Ivana Bacelj, magistra matematike, nije pristupila II. razini odabira pristupnika 13. listopada 2016. godine te je Stručno povjerenstvo pristupnicu Ivanu Bacelj, magistru matematike, isključilo iz daljnje provedbe natječajnog postupka.</w:t>
      </w:r>
      <w:r w:rsidR="004E159C" w:rsidRPr="004E159C">
        <w:t xml:space="preserve"> </w:t>
      </w:r>
      <w:r w:rsidR="004E159C" w:rsidRPr="004E159C">
        <w:rPr>
          <w:rFonts w:ascii="Verdana" w:hAnsi="Verdana"/>
          <w:sz w:val="20"/>
          <w:szCs w:val="20"/>
        </w:rPr>
        <w:t>Stručno povjerenstvo je utvrdilo da je pristupnica Katarina Vincetić, magistra edukacije matematike i informatike, završila integrirani preddiplomski i diplomski sveučilišni studij Matematika i informatika među najuspješnijim studentima s ostvarenom prosječnom ocjenom 4,44 te da je u I. i II. razini odabira pristupnika ostvarila 79 bodova od maksimalno mogućih 100 bodova.</w:t>
      </w:r>
    </w:p>
    <w:p w:rsidR="004E159C" w:rsidRDefault="004E159C" w:rsidP="00B77246">
      <w:pPr>
        <w:tabs>
          <w:tab w:val="left" w:pos="2370"/>
        </w:tabs>
        <w:jc w:val="both"/>
        <w:rPr>
          <w:rFonts w:ascii="Verdana" w:hAnsi="Verdana"/>
          <w:sz w:val="20"/>
          <w:szCs w:val="20"/>
        </w:rPr>
      </w:pPr>
    </w:p>
    <w:p w:rsidR="004E159C" w:rsidRPr="009F6D56" w:rsidRDefault="004E159C" w:rsidP="00B77246">
      <w:pPr>
        <w:tabs>
          <w:tab w:val="left" w:pos="2370"/>
        </w:tabs>
        <w:jc w:val="both"/>
        <w:rPr>
          <w:rFonts w:ascii="Verdana" w:hAnsi="Verdana"/>
          <w:i/>
          <w:sz w:val="20"/>
          <w:szCs w:val="20"/>
        </w:rPr>
      </w:pPr>
      <w:r>
        <w:rPr>
          <w:rFonts w:ascii="Verdana" w:hAnsi="Verdana"/>
          <w:sz w:val="20"/>
          <w:szCs w:val="20"/>
        </w:rPr>
        <w:t xml:space="preserve">Na temelju Izvješća s pozitivnim mišljenjem o ispunjenosti uvjeta i prijedlogom izbora pristupnice Katarine Vincetić, magistre edukacije matematike i informatike, u suradničko zvanje i suradničko radno mjesto asistenta, zamjena za vrijeme bolovanja od 13. listopada 2016. </w:t>
      </w:r>
      <w:r w:rsidRPr="004E159C">
        <w:rPr>
          <w:rFonts w:ascii="Verdana" w:hAnsi="Verdana"/>
          <w:sz w:val="20"/>
          <w:szCs w:val="20"/>
          <w:lang w:val="sv-SE"/>
        </w:rPr>
        <w:t>(</w:t>
      </w:r>
      <w:r w:rsidRPr="004E159C">
        <w:rPr>
          <w:rFonts w:ascii="Verdana" w:hAnsi="Verdana"/>
          <w:sz w:val="20"/>
          <w:szCs w:val="20"/>
          <w:lang w:val="en-GB"/>
        </w:rPr>
        <w:t>KLASA: 602-04/16-04/18, URBROJ: 2158-60-40-16-06)</w:t>
      </w:r>
      <w:r>
        <w:rPr>
          <w:rFonts w:ascii="Verdana" w:hAnsi="Verdana"/>
          <w:sz w:val="20"/>
          <w:szCs w:val="20"/>
          <w:lang w:val="en-GB"/>
        </w:rPr>
        <w:t xml:space="preserve">, </w:t>
      </w:r>
      <w:proofErr w:type="spellStart"/>
      <w:r>
        <w:rPr>
          <w:rFonts w:ascii="Verdana" w:hAnsi="Verdana"/>
          <w:sz w:val="20"/>
          <w:szCs w:val="20"/>
          <w:lang w:val="en-GB"/>
        </w:rPr>
        <w:t>Vijeće</w:t>
      </w:r>
      <w:proofErr w:type="spellEnd"/>
      <w:r>
        <w:rPr>
          <w:rFonts w:ascii="Verdana" w:hAnsi="Verdana"/>
          <w:sz w:val="20"/>
          <w:szCs w:val="20"/>
          <w:lang w:val="en-GB"/>
        </w:rPr>
        <w:t xml:space="preserve"> </w:t>
      </w:r>
      <w:proofErr w:type="spellStart"/>
      <w:r>
        <w:rPr>
          <w:rFonts w:ascii="Verdana" w:hAnsi="Verdana"/>
          <w:sz w:val="20"/>
          <w:szCs w:val="20"/>
          <w:lang w:val="en-GB"/>
        </w:rPr>
        <w:t>Odjela</w:t>
      </w:r>
      <w:proofErr w:type="spellEnd"/>
      <w:r>
        <w:rPr>
          <w:rFonts w:ascii="Verdana" w:hAnsi="Verdana"/>
          <w:sz w:val="20"/>
          <w:szCs w:val="20"/>
          <w:lang w:val="en-GB"/>
        </w:rPr>
        <w:t xml:space="preserve"> za matematiku </w:t>
      </w:r>
      <w:proofErr w:type="spellStart"/>
      <w:r w:rsidRPr="004E159C">
        <w:rPr>
          <w:rFonts w:ascii="Verdana" w:hAnsi="Verdana"/>
          <w:i/>
          <w:sz w:val="20"/>
          <w:szCs w:val="20"/>
          <w:lang w:val="en-GB"/>
        </w:rPr>
        <w:t>jednoglasno</w:t>
      </w:r>
      <w:proofErr w:type="spellEnd"/>
      <w:r>
        <w:rPr>
          <w:rFonts w:ascii="Verdana" w:hAnsi="Verdana"/>
          <w:sz w:val="20"/>
          <w:szCs w:val="20"/>
          <w:lang w:val="en-GB"/>
        </w:rPr>
        <w:t xml:space="preserve"> je </w:t>
      </w:r>
      <w:proofErr w:type="spellStart"/>
      <w:r>
        <w:rPr>
          <w:rFonts w:ascii="Verdana" w:hAnsi="Verdana"/>
          <w:sz w:val="20"/>
          <w:szCs w:val="20"/>
          <w:lang w:val="en-GB"/>
        </w:rPr>
        <w:t>donijelo</w:t>
      </w:r>
      <w:proofErr w:type="spellEnd"/>
      <w:r>
        <w:rPr>
          <w:rFonts w:ascii="Verdana" w:hAnsi="Verdana"/>
          <w:sz w:val="20"/>
          <w:szCs w:val="20"/>
          <w:lang w:val="en-GB"/>
        </w:rPr>
        <w:t xml:space="preserve"> </w:t>
      </w:r>
      <w:proofErr w:type="spellStart"/>
      <w:r>
        <w:rPr>
          <w:rFonts w:ascii="Verdana" w:hAnsi="Verdana"/>
          <w:sz w:val="20"/>
          <w:szCs w:val="20"/>
          <w:lang w:val="en-GB"/>
        </w:rPr>
        <w:t>Odluku</w:t>
      </w:r>
      <w:proofErr w:type="spellEnd"/>
      <w:r>
        <w:rPr>
          <w:rFonts w:ascii="Verdana" w:hAnsi="Verdana"/>
          <w:sz w:val="20"/>
          <w:szCs w:val="20"/>
          <w:lang w:val="en-GB"/>
        </w:rPr>
        <w:t xml:space="preserve"> o </w:t>
      </w:r>
      <w:proofErr w:type="spellStart"/>
      <w:r>
        <w:rPr>
          <w:rFonts w:ascii="Verdana" w:hAnsi="Verdana"/>
          <w:sz w:val="20"/>
          <w:szCs w:val="20"/>
          <w:lang w:val="en-GB"/>
        </w:rPr>
        <w:t>izboru</w:t>
      </w:r>
      <w:proofErr w:type="spellEnd"/>
      <w:r>
        <w:rPr>
          <w:rFonts w:ascii="Verdana" w:hAnsi="Verdana"/>
          <w:sz w:val="20"/>
          <w:szCs w:val="20"/>
          <w:lang w:val="en-GB"/>
        </w:rPr>
        <w:t xml:space="preserve"> </w:t>
      </w:r>
      <w:proofErr w:type="spellStart"/>
      <w:r w:rsidR="009F6D56" w:rsidRPr="009F6D56">
        <w:rPr>
          <w:rFonts w:ascii="Verdana" w:hAnsi="Verdana"/>
          <w:b/>
          <w:sz w:val="20"/>
          <w:szCs w:val="20"/>
          <w:lang w:val="en-GB"/>
        </w:rPr>
        <w:t>Katarine</w:t>
      </w:r>
      <w:proofErr w:type="spellEnd"/>
      <w:r w:rsidR="009F6D56" w:rsidRPr="009F6D56">
        <w:rPr>
          <w:rFonts w:ascii="Verdana" w:hAnsi="Verdana"/>
          <w:b/>
          <w:sz w:val="20"/>
          <w:szCs w:val="20"/>
          <w:lang w:val="en-GB"/>
        </w:rPr>
        <w:t xml:space="preserve"> </w:t>
      </w:r>
      <w:proofErr w:type="spellStart"/>
      <w:r w:rsidR="009F6D56" w:rsidRPr="009F6D56">
        <w:rPr>
          <w:rFonts w:ascii="Verdana" w:hAnsi="Verdana"/>
          <w:b/>
          <w:sz w:val="20"/>
          <w:szCs w:val="20"/>
          <w:lang w:val="en-GB"/>
        </w:rPr>
        <w:t>Vincetić</w:t>
      </w:r>
      <w:proofErr w:type="spellEnd"/>
      <w:r w:rsidR="009F6D56" w:rsidRPr="009F6D56">
        <w:rPr>
          <w:rFonts w:ascii="Verdana" w:hAnsi="Verdana"/>
          <w:sz w:val="20"/>
          <w:szCs w:val="20"/>
          <w:lang w:val="en-GB"/>
        </w:rPr>
        <w:t>,</w:t>
      </w:r>
      <w:r w:rsidR="009F6D56">
        <w:rPr>
          <w:rFonts w:ascii="Verdana" w:hAnsi="Verdana"/>
          <w:sz w:val="20"/>
          <w:szCs w:val="20"/>
          <w:lang w:val="en-GB"/>
        </w:rPr>
        <w:t xml:space="preserve"> u </w:t>
      </w:r>
      <w:proofErr w:type="spellStart"/>
      <w:r w:rsidR="009F6D56" w:rsidRPr="00E07060">
        <w:rPr>
          <w:rFonts w:ascii="Verdana" w:hAnsi="Verdana"/>
          <w:b/>
          <w:sz w:val="20"/>
          <w:szCs w:val="20"/>
          <w:lang w:val="en-GB"/>
        </w:rPr>
        <w:t>suradničko</w:t>
      </w:r>
      <w:proofErr w:type="spellEnd"/>
      <w:r w:rsidR="009F6D56" w:rsidRPr="00E07060">
        <w:rPr>
          <w:rFonts w:ascii="Verdana" w:hAnsi="Verdana"/>
          <w:b/>
          <w:sz w:val="20"/>
          <w:szCs w:val="20"/>
          <w:lang w:val="en-GB"/>
        </w:rPr>
        <w:t xml:space="preserve"> </w:t>
      </w:r>
      <w:proofErr w:type="spellStart"/>
      <w:r w:rsidR="009F6D56" w:rsidRPr="00E07060">
        <w:rPr>
          <w:rFonts w:ascii="Verdana" w:hAnsi="Verdana"/>
          <w:b/>
          <w:sz w:val="20"/>
          <w:szCs w:val="20"/>
          <w:lang w:val="en-GB"/>
        </w:rPr>
        <w:t>zvanje</w:t>
      </w:r>
      <w:proofErr w:type="spellEnd"/>
      <w:r w:rsidR="009F6D56" w:rsidRPr="00E07060">
        <w:rPr>
          <w:rFonts w:ascii="Verdana" w:hAnsi="Verdana"/>
          <w:b/>
          <w:sz w:val="20"/>
          <w:szCs w:val="20"/>
          <w:lang w:val="en-GB"/>
        </w:rPr>
        <w:t xml:space="preserve"> </w:t>
      </w:r>
      <w:proofErr w:type="spellStart"/>
      <w:r w:rsidR="009F6D56">
        <w:rPr>
          <w:rFonts w:ascii="Verdana" w:hAnsi="Verdana"/>
          <w:sz w:val="20"/>
          <w:szCs w:val="20"/>
          <w:lang w:val="en-GB"/>
        </w:rPr>
        <w:t>i</w:t>
      </w:r>
      <w:proofErr w:type="spellEnd"/>
      <w:r w:rsidR="009F6D56">
        <w:rPr>
          <w:rFonts w:ascii="Verdana" w:hAnsi="Verdana"/>
          <w:sz w:val="20"/>
          <w:szCs w:val="20"/>
          <w:lang w:val="en-GB"/>
        </w:rPr>
        <w:t xml:space="preserve"> </w:t>
      </w:r>
      <w:proofErr w:type="spellStart"/>
      <w:r w:rsidR="009F6D56" w:rsidRPr="00E07060">
        <w:rPr>
          <w:rFonts w:ascii="Verdana" w:hAnsi="Verdana"/>
          <w:b/>
          <w:sz w:val="20"/>
          <w:szCs w:val="20"/>
          <w:lang w:val="en-GB"/>
        </w:rPr>
        <w:t>suradničko</w:t>
      </w:r>
      <w:proofErr w:type="spellEnd"/>
      <w:r w:rsidR="009F6D56" w:rsidRPr="00E07060">
        <w:rPr>
          <w:rFonts w:ascii="Verdana" w:hAnsi="Verdana"/>
          <w:b/>
          <w:sz w:val="20"/>
          <w:szCs w:val="20"/>
          <w:lang w:val="en-GB"/>
        </w:rPr>
        <w:t xml:space="preserve"> </w:t>
      </w:r>
      <w:proofErr w:type="spellStart"/>
      <w:r w:rsidR="009F6D56" w:rsidRPr="00E07060">
        <w:rPr>
          <w:rFonts w:ascii="Verdana" w:hAnsi="Verdana"/>
          <w:b/>
          <w:sz w:val="20"/>
          <w:szCs w:val="20"/>
          <w:lang w:val="en-GB"/>
        </w:rPr>
        <w:t>radno</w:t>
      </w:r>
      <w:proofErr w:type="spellEnd"/>
      <w:r w:rsidR="009F6D56" w:rsidRPr="00E07060">
        <w:rPr>
          <w:rFonts w:ascii="Verdana" w:hAnsi="Verdana"/>
          <w:b/>
          <w:sz w:val="20"/>
          <w:szCs w:val="20"/>
          <w:lang w:val="en-GB"/>
        </w:rPr>
        <w:t xml:space="preserve"> </w:t>
      </w:r>
      <w:proofErr w:type="spellStart"/>
      <w:r w:rsidR="009F6D56" w:rsidRPr="00E07060">
        <w:rPr>
          <w:rFonts w:ascii="Verdana" w:hAnsi="Verdana"/>
          <w:b/>
          <w:sz w:val="20"/>
          <w:szCs w:val="20"/>
          <w:lang w:val="en-GB"/>
        </w:rPr>
        <w:t>mjesto</w:t>
      </w:r>
      <w:proofErr w:type="spellEnd"/>
      <w:r w:rsidR="009F6D56" w:rsidRPr="00E07060">
        <w:rPr>
          <w:rFonts w:ascii="Verdana" w:hAnsi="Verdana"/>
          <w:b/>
          <w:sz w:val="20"/>
          <w:szCs w:val="20"/>
          <w:lang w:val="en-GB"/>
        </w:rPr>
        <w:t xml:space="preserve"> </w:t>
      </w:r>
      <w:proofErr w:type="spellStart"/>
      <w:r w:rsidR="009F6D56" w:rsidRPr="00E07060">
        <w:rPr>
          <w:rFonts w:ascii="Verdana" w:hAnsi="Verdana"/>
          <w:b/>
          <w:sz w:val="20"/>
          <w:szCs w:val="20"/>
          <w:lang w:val="en-GB"/>
        </w:rPr>
        <w:t>asistenta</w:t>
      </w:r>
      <w:proofErr w:type="spellEnd"/>
      <w:r w:rsidR="009F6D56">
        <w:rPr>
          <w:rFonts w:ascii="Verdana" w:hAnsi="Verdana"/>
          <w:sz w:val="20"/>
          <w:szCs w:val="20"/>
          <w:lang w:val="en-GB"/>
        </w:rPr>
        <w:t xml:space="preserve"> </w:t>
      </w:r>
      <w:proofErr w:type="spellStart"/>
      <w:r w:rsidR="009F6D56">
        <w:rPr>
          <w:rFonts w:ascii="Verdana" w:hAnsi="Verdana"/>
          <w:sz w:val="20"/>
          <w:szCs w:val="20"/>
          <w:lang w:val="en-GB"/>
        </w:rPr>
        <w:t>iz</w:t>
      </w:r>
      <w:proofErr w:type="spellEnd"/>
      <w:r w:rsidR="009F6D56">
        <w:rPr>
          <w:rFonts w:ascii="Verdana" w:hAnsi="Verdana"/>
          <w:sz w:val="20"/>
          <w:szCs w:val="20"/>
          <w:lang w:val="en-GB"/>
        </w:rPr>
        <w:t xml:space="preserve"> </w:t>
      </w:r>
      <w:proofErr w:type="spellStart"/>
      <w:r w:rsidR="009F6D56">
        <w:rPr>
          <w:rFonts w:ascii="Verdana" w:hAnsi="Verdana"/>
          <w:sz w:val="20"/>
          <w:szCs w:val="20"/>
          <w:lang w:val="en-GB"/>
        </w:rPr>
        <w:t>znanstevnog</w:t>
      </w:r>
      <w:proofErr w:type="spellEnd"/>
      <w:r w:rsidR="00E07060">
        <w:rPr>
          <w:rFonts w:ascii="Verdana" w:hAnsi="Verdana"/>
          <w:sz w:val="20"/>
          <w:szCs w:val="20"/>
          <w:lang w:val="en-GB"/>
        </w:rPr>
        <w:t xml:space="preserve"> </w:t>
      </w:r>
      <w:proofErr w:type="spellStart"/>
      <w:r w:rsidR="00E07060">
        <w:rPr>
          <w:rFonts w:ascii="Verdana" w:hAnsi="Verdana"/>
          <w:sz w:val="20"/>
          <w:szCs w:val="20"/>
          <w:lang w:val="en-GB"/>
        </w:rPr>
        <w:t>područja</w:t>
      </w:r>
      <w:proofErr w:type="spellEnd"/>
      <w:r w:rsidR="00E07060">
        <w:rPr>
          <w:rFonts w:ascii="Verdana" w:hAnsi="Verdana"/>
          <w:sz w:val="20"/>
          <w:szCs w:val="20"/>
          <w:lang w:val="en-GB"/>
        </w:rPr>
        <w:t xml:space="preserve"> </w:t>
      </w:r>
      <w:proofErr w:type="spellStart"/>
      <w:r w:rsidR="00E07060">
        <w:rPr>
          <w:rFonts w:ascii="Verdana" w:hAnsi="Verdana"/>
          <w:sz w:val="20"/>
          <w:szCs w:val="20"/>
          <w:lang w:val="en-GB"/>
        </w:rPr>
        <w:t>Prirodnih</w:t>
      </w:r>
      <w:proofErr w:type="spellEnd"/>
      <w:r w:rsidR="00E07060">
        <w:rPr>
          <w:rFonts w:ascii="Verdana" w:hAnsi="Verdana"/>
          <w:sz w:val="20"/>
          <w:szCs w:val="20"/>
          <w:lang w:val="en-GB"/>
        </w:rPr>
        <w:t xml:space="preserve"> </w:t>
      </w:r>
      <w:proofErr w:type="spellStart"/>
      <w:r w:rsidR="00E07060">
        <w:rPr>
          <w:rFonts w:ascii="Verdana" w:hAnsi="Verdana"/>
          <w:sz w:val="20"/>
          <w:szCs w:val="20"/>
          <w:lang w:val="en-GB"/>
        </w:rPr>
        <w:t>znansoti</w:t>
      </w:r>
      <w:proofErr w:type="spellEnd"/>
      <w:r w:rsidR="00E07060">
        <w:rPr>
          <w:rFonts w:ascii="Verdana" w:hAnsi="Verdana"/>
          <w:sz w:val="20"/>
          <w:szCs w:val="20"/>
          <w:lang w:val="en-GB"/>
        </w:rPr>
        <w:t xml:space="preserve">, </w:t>
      </w:r>
      <w:proofErr w:type="spellStart"/>
      <w:r w:rsidR="00E07060">
        <w:rPr>
          <w:rFonts w:ascii="Verdana" w:hAnsi="Verdana"/>
          <w:sz w:val="20"/>
          <w:szCs w:val="20"/>
          <w:lang w:val="en-GB"/>
        </w:rPr>
        <w:t>z</w:t>
      </w:r>
      <w:r w:rsidR="009F6D56">
        <w:rPr>
          <w:rFonts w:ascii="Verdana" w:hAnsi="Verdana"/>
          <w:sz w:val="20"/>
          <w:szCs w:val="20"/>
          <w:lang w:val="en-GB"/>
        </w:rPr>
        <w:t>n</w:t>
      </w:r>
      <w:r w:rsidR="00E07060">
        <w:rPr>
          <w:rFonts w:ascii="Verdana" w:hAnsi="Verdana"/>
          <w:sz w:val="20"/>
          <w:szCs w:val="20"/>
          <w:lang w:val="en-GB"/>
        </w:rPr>
        <w:t>a</w:t>
      </w:r>
      <w:r w:rsidR="009F6D56">
        <w:rPr>
          <w:rFonts w:ascii="Verdana" w:hAnsi="Verdana"/>
          <w:sz w:val="20"/>
          <w:szCs w:val="20"/>
          <w:lang w:val="en-GB"/>
        </w:rPr>
        <w:t>nstvenog</w:t>
      </w:r>
      <w:proofErr w:type="spellEnd"/>
      <w:r w:rsidR="009F6D56">
        <w:rPr>
          <w:rFonts w:ascii="Verdana" w:hAnsi="Verdana"/>
          <w:sz w:val="20"/>
          <w:szCs w:val="20"/>
          <w:lang w:val="en-GB"/>
        </w:rPr>
        <w:t xml:space="preserve"> </w:t>
      </w:r>
      <w:proofErr w:type="spellStart"/>
      <w:r w:rsidR="009F6D56">
        <w:rPr>
          <w:rFonts w:ascii="Verdana" w:hAnsi="Verdana"/>
          <w:sz w:val="20"/>
          <w:szCs w:val="20"/>
          <w:lang w:val="en-GB"/>
        </w:rPr>
        <w:t>polja</w:t>
      </w:r>
      <w:proofErr w:type="spellEnd"/>
      <w:r w:rsidR="009F6D56">
        <w:rPr>
          <w:rFonts w:ascii="Verdana" w:hAnsi="Verdana"/>
          <w:sz w:val="20"/>
          <w:szCs w:val="20"/>
          <w:lang w:val="en-GB"/>
        </w:rPr>
        <w:t xml:space="preserve"> </w:t>
      </w:r>
      <w:proofErr w:type="spellStart"/>
      <w:r w:rsidR="009F6D56">
        <w:rPr>
          <w:rFonts w:ascii="Verdana" w:hAnsi="Verdana"/>
          <w:sz w:val="20"/>
          <w:szCs w:val="20"/>
          <w:lang w:val="en-GB"/>
        </w:rPr>
        <w:t>matematika</w:t>
      </w:r>
      <w:proofErr w:type="spellEnd"/>
      <w:r w:rsidR="009F6D56">
        <w:rPr>
          <w:rFonts w:ascii="Verdana" w:hAnsi="Verdana"/>
          <w:sz w:val="20"/>
          <w:szCs w:val="20"/>
          <w:lang w:val="en-GB"/>
        </w:rPr>
        <w:t xml:space="preserve"> </w:t>
      </w:r>
      <w:proofErr w:type="spellStart"/>
      <w:r w:rsidR="009F6D56">
        <w:rPr>
          <w:rFonts w:ascii="Verdana" w:hAnsi="Verdana"/>
          <w:sz w:val="20"/>
          <w:szCs w:val="20"/>
          <w:lang w:val="en-GB"/>
        </w:rPr>
        <w:t>na</w:t>
      </w:r>
      <w:proofErr w:type="spellEnd"/>
      <w:r w:rsidR="009F6D56">
        <w:rPr>
          <w:rFonts w:ascii="Verdana" w:hAnsi="Verdana"/>
          <w:sz w:val="20"/>
          <w:szCs w:val="20"/>
          <w:lang w:val="en-GB"/>
        </w:rPr>
        <w:t xml:space="preserve"> </w:t>
      </w:r>
      <w:proofErr w:type="spellStart"/>
      <w:r w:rsidR="009F6D56">
        <w:rPr>
          <w:rFonts w:ascii="Verdana" w:hAnsi="Verdana"/>
          <w:sz w:val="20"/>
          <w:szCs w:val="20"/>
          <w:lang w:val="en-GB"/>
        </w:rPr>
        <w:t>Odjelu</w:t>
      </w:r>
      <w:proofErr w:type="spellEnd"/>
      <w:r w:rsidR="009F6D56">
        <w:rPr>
          <w:rFonts w:ascii="Verdana" w:hAnsi="Verdana"/>
          <w:sz w:val="20"/>
          <w:szCs w:val="20"/>
          <w:lang w:val="en-GB"/>
        </w:rPr>
        <w:t xml:space="preserve"> za matematiku </w:t>
      </w:r>
      <w:proofErr w:type="spellStart"/>
      <w:r w:rsidR="009F6D56">
        <w:rPr>
          <w:rFonts w:ascii="Verdana" w:hAnsi="Verdana"/>
          <w:sz w:val="20"/>
          <w:szCs w:val="20"/>
          <w:lang w:val="en-GB"/>
        </w:rPr>
        <w:t>Sveučilištu</w:t>
      </w:r>
      <w:proofErr w:type="spellEnd"/>
      <w:r w:rsidR="009F6D56">
        <w:rPr>
          <w:rFonts w:ascii="Verdana" w:hAnsi="Verdana"/>
          <w:sz w:val="20"/>
          <w:szCs w:val="20"/>
          <w:lang w:val="en-GB"/>
        </w:rPr>
        <w:t xml:space="preserve"> </w:t>
      </w:r>
      <w:proofErr w:type="spellStart"/>
      <w:r w:rsidR="009F6D56">
        <w:rPr>
          <w:rFonts w:ascii="Verdana" w:hAnsi="Verdana"/>
          <w:sz w:val="20"/>
          <w:szCs w:val="20"/>
          <w:lang w:val="en-GB"/>
        </w:rPr>
        <w:t>Josipa</w:t>
      </w:r>
      <w:proofErr w:type="spellEnd"/>
      <w:r w:rsidR="009F6D56">
        <w:rPr>
          <w:rFonts w:ascii="Verdana" w:hAnsi="Verdana"/>
          <w:sz w:val="20"/>
          <w:szCs w:val="20"/>
          <w:lang w:val="en-GB"/>
        </w:rPr>
        <w:t xml:space="preserve"> </w:t>
      </w:r>
      <w:proofErr w:type="spellStart"/>
      <w:r w:rsidR="009F6D56">
        <w:rPr>
          <w:rFonts w:ascii="Verdana" w:hAnsi="Verdana"/>
          <w:sz w:val="20"/>
          <w:szCs w:val="20"/>
          <w:lang w:val="en-GB"/>
        </w:rPr>
        <w:t>Jurja</w:t>
      </w:r>
      <w:proofErr w:type="spellEnd"/>
      <w:r w:rsidR="009F6D56">
        <w:rPr>
          <w:rFonts w:ascii="Verdana" w:hAnsi="Verdana"/>
          <w:sz w:val="20"/>
          <w:szCs w:val="20"/>
          <w:lang w:val="en-GB"/>
        </w:rPr>
        <w:t xml:space="preserve"> </w:t>
      </w:r>
      <w:proofErr w:type="spellStart"/>
      <w:r w:rsidR="009F6D56">
        <w:rPr>
          <w:rFonts w:ascii="Verdana" w:hAnsi="Verdana"/>
          <w:sz w:val="20"/>
          <w:szCs w:val="20"/>
          <w:lang w:val="en-GB"/>
        </w:rPr>
        <w:t>Strossmayera</w:t>
      </w:r>
      <w:proofErr w:type="spellEnd"/>
      <w:r w:rsidR="009F6D56">
        <w:rPr>
          <w:rFonts w:ascii="Verdana" w:hAnsi="Verdana"/>
          <w:sz w:val="20"/>
          <w:szCs w:val="20"/>
          <w:lang w:val="en-GB"/>
        </w:rPr>
        <w:t xml:space="preserve"> u </w:t>
      </w:r>
      <w:proofErr w:type="spellStart"/>
      <w:r w:rsidR="009F6D56">
        <w:rPr>
          <w:rFonts w:ascii="Verdana" w:hAnsi="Verdana"/>
          <w:sz w:val="20"/>
          <w:szCs w:val="20"/>
          <w:lang w:val="en-GB"/>
        </w:rPr>
        <w:t>Osijeku</w:t>
      </w:r>
      <w:proofErr w:type="spellEnd"/>
      <w:r w:rsidR="009F6D56">
        <w:rPr>
          <w:rFonts w:ascii="Verdana" w:hAnsi="Verdana"/>
          <w:sz w:val="20"/>
          <w:szCs w:val="20"/>
          <w:lang w:val="en-GB"/>
        </w:rPr>
        <w:t xml:space="preserve"> </w:t>
      </w:r>
      <w:r w:rsidR="009F6D56" w:rsidRPr="009F6D56">
        <w:rPr>
          <w:rFonts w:ascii="Verdana" w:hAnsi="Verdana"/>
          <w:i/>
          <w:sz w:val="20"/>
          <w:szCs w:val="20"/>
          <w:lang w:val="en-GB"/>
        </w:rPr>
        <w:t>(</w:t>
      </w:r>
      <w:proofErr w:type="spellStart"/>
      <w:r w:rsidR="009F6D56" w:rsidRPr="009F6D56">
        <w:rPr>
          <w:rFonts w:ascii="Verdana" w:hAnsi="Verdana"/>
          <w:i/>
          <w:sz w:val="20"/>
          <w:szCs w:val="20"/>
          <w:lang w:val="en-GB"/>
        </w:rPr>
        <w:t>Prilog</w:t>
      </w:r>
      <w:proofErr w:type="spellEnd"/>
      <w:r w:rsidR="009F6D56" w:rsidRPr="009F6D56">
        <w:rPr>
          <w:rFonts w:ascii="Verdana" w:hAnsi="Verdana"/>
          <w:i/>
          <w:sz w:val="20"/>
          <w:szCs w:val="20"/>
          <w:lang w:val="en-GB"/>
        </w:rPr>
        <w:t xml:space="preserve"> </w:t>
      </w:r>
      <w:r w:rsidR="004E5FAF">
        <w:rPr>
          <w:rFonts w:ascii="Verdana" w:hAnsi="Verdana"/>
          <w:i/>
          <w:sz w:val="20"/>
          <w:szCs w:val="20"/>
          <w:lang w:val="en-GB"/>
        </w:rPr>
        <w:t>6</w:t>
      </w:r>
      <w:r w:rsidR="009F6D56" w:rsidRPr="009F6D56">
        <w:rPr>
          <w:rFonts w:ascii="Verdana" w:hAnsi="Verdana"/>
          <w:i/>
          <w:sz w:val="20"/>
          <w:szCs w:val="20"/>
          <w:lang w:val="en-GB"/>
        </w:rPr>
        <w:t>).</w:t>
      </w:r>
    </w:p>
    <w:p w:rsidR="00B77246" w:rsidRPr="00B77246" w:rsidRDefault="00B77246" w:rsidP="00B77246">
      <w:pPr>
        <w:tabs>
          <w:tab w:val="left" w:pos="2370"/>
        </w:tabs>
        <w:rPr>
          <w:rFonts w:ascii="Verdana" w:hAnsi="Verdana"/>
          <w:sz w:val="20"/>
          <w:szCs w:val="20"/>
        </w:rPr>
      </w:pPr>
    </w:p>
    <w:p w:rsidR="00EC6447" w:rsidRDefault="00EC6447" w:rsidP="00EC6447">
      <w:pPr>
        <w:tabs>
          <w:tab w:val="left" w:pos="2370"/>
        </w:tabs>
        <w:rPr>
          <w:rFonts w:ascii="Verdana" w:hAnsi="Verdana"/>
          <w:b/>
          <w:sz w:val="20"/>
          <w:szCs w:val="20"/>
        </w:rPr>
      </w:pPr>
      <w:r w:rsidRPr="00EC6447">
        <w:rPr>
          <w:rFonts w:ascii="Verdana" w:hAnsi="Verdana"/>
          <w:b/>
          <w:sz w:val="20"/>
          <w:szCs w:val="20"/>
        </w:rPr>
        <w:t>AD 3.</w:t>
      </w:r>
    </w:p>
    <w:p w:rsidR="00450ED8" w:rsidRPr="00450ED8" w:rsidRDefault="00450ED8" w:rsidP="00450ED8">
      <w:pPr>
        <w:jc w:val="both"/>
        <w:rPr>
          <w:rFonts w:ascii="Verdana" w:hAnsi="Verdana"/>
          <w:i/>
          <w:sz w:val="20"/>
          <w:szCs w:val="20"/>
          <w:u w:val="single"/>
        </w:rPr>
      </w:pPr>
      <w:r w:rsidRPr="00450ED8">
        <w:rPr>
          <w:rFonts w:ascii="Verdana" w:hAnsi="Verdana"/>
          <w:sz w:val="20"/>
          <w:szCs w:val="20"/>
          <w:u w:val="single"/>
        </w:rPr>
        <w:t>Imenovanje Stručnog povjerenstva za ocjenu nastupnog predavanja</w:t>
      </w:r>
    </w:p>
    <w:p w:rsidR="00450ED8" w:rsidRPr="0089145F" w:rsidRDefault="00450ED8" w:rsidP="00AA07D6">
      <w:pPr>
        <w:pStyle w:val="ListParagraph"/>
        <w:numPr>
          <w:ilvl w:val="0"/>
          <w:numId w:val="1"/>
        </w:numPr>
        <w:spacing w:before="120"/>
        <w:ind w:left="782" w:hanging="357"/>
        <w:jc w:val="both"/>
        <w:rPr>
          <w:rFonts w:ascii="Verdana" w:hAnsi="Verdana"/>
          <w:sz w:val="20"/>
          <w:szCs w:val="20"/>
          <w:u w:val="single"/>
        </w:rPr>
      </w:pPr>
      <w:r w:rsidRPr="00450ED8">
        <w:rPr>
          <w:rFonts w:ascii="Verdana" w:hAnsi="Verdana"/>
          <w:sz w:val="20"/>
          <w:szCs w:val="20"/>
          <w:u w:val="single"/>
        </w:rPr>
        <w:t xml:space="preserve">dr. sc. Slobodana Jelića, poslijedoktoranda Odjela za matematiku, pristupnika natječaja za izbor </w:t>
      </w:r>
      <w:r w:rsidRPr="00450ED8">
        <w:rPr>
          <w:rFonts w:ascii="Verdana" w:hAnsi="Verdana"/>
          <w:sz w:val="20"/>
          <w:szCs w:val="20"/>
          <w:u w:val="single"/>
          <w:lang w:val="sv-SE"/>
        </w:rPr>
        <w:t xml:space="preserve">dva zaposlenika/zaposlenice na radno mjesto I. vrste u znanstveno-nastavnom zvanju i znanstveno-nastavnom radnom mjestu docenta iz znanstvenog područja Prirodnih znanosti, znanstvenog polja matematika </w:t>
      </w:r>
      <w:r w:rsidRPr="00450ED8">
        <w:rPr>
          <w:rFonts w:ascii="Verdana" w:hAnsi="Verdana"/>
          <w:sz w:val="20"/>
          <w:szCs w:val="20"/>
          <w:u w:val="single"/>
        </w:rPr>
        <w:t>na Odjelu za matematiku, objavljenog 9. rujna 2016. godine (</w:t>
      </w:r>
      <w:r w:rsidRPr="00450ED8">
        <w:rPr>
          <w:rFonts w:ascii="Verdana" w:hAnsi="Verdana"/>
          <w:i/>
          <w:sz w:val="20"/>
          <w:szCs w:val="20"/>
          <w:u w:val="single"/>
        </w:rPr>
        <w:t xml:space="preserve">izv. prof. dr. sc. Domagoj Matijević, predsjednik i članovi: izv. prof. dr. sc. Kristian Sabo i doc. dr. sc. </w:t>
      </w:r>
      <w:r w:rsidR="0089145F">
        <w:rPr>
          <w:rFonts w:ascii="Verdana" w:hAnsi="Verdana"/>
          <w:i/>
          <w:sz w:val="20"/>
          <w:szCs w:val="20"/>
          <w:u w:val="single"/>
        </w:rPr>
        <w:t>Darija Marković</w:t>
      </w:r>
      <w:r w:rsidRPr="00450ED8">
        <w:rPr>
          <w:rFonts w:ascii="Verdana" w:hAnsi="Verdana"/>
          <w:i/>
          <w:sz w:val="20"/>
          <w:szCs w:val="20"/>
          <w:u w:val="single"/>
        </w:rPr>
        <w:t>)</w:t>
      </w:r>
    </w:p>
    <w:p w:rsidR="00CB727E" w:rsidRPr="00CB727E" w:rsidRDefault="00CB727E" w:rsidP="00CB727E">
      <w:pPr>
        <w:jc w:val="both"/>
        <w:rPr>
          <w:rFonts w:ascii="Verdana" w:hAnsi="Verdana"/>
          <w:sz w:val="20"/>
          <w:szCs w:val="20"/>
        </w:rPr>
      </w:pPr>
      <w:r w:rsidRPr="00CB727E">
        <w:rPr>
          <w:rFonts w:ascii="Verdana" w:hAnsi="Verdana"/>
          <w:sz w:val="20"/>
          <w:szCs w:val="20"/>
        </w:rPr>
        <w:lastRenderedPageBreak/>
        <w:t xml:space="preserve">Vijeće Odjela za matematiku </w:t>
      </w:r>
      <w:r w:rsidRPr="00CB727E">
        <w:rPr>
          <w:rFonts w:ascii="Verdana" w:hAnsi="Verdana"/>
          <w:i/>
          <w:sz w:val="20"/>
          <w:szCs w:val="20"/>
        </w:rPr>
        <w:t>jednoglasno</w:t>
      </w:r>
      <w:r w:rsidRPr="00CB727E">
        <w:rPr>
          <w:rFonts w:ascii="Verdana" w:hAnsi="Verdana"/>
          <w:sz w:val="20"/>
          <w:szCs w:val="20"/>
        </w:rPr>
        <w:t xml:space="preserve"> je donijelo Odluku o imenovanju </w:t>
      </w:r>
      <w:r w:rsidRPr="00CB727E">
        <w:rPr>
          <w:rFonts w:ascii="Verdana" w:hAnsi="Verdana"/>
          <w:b/>
          <w:sz w:val="20"/>
          <w:szCs w:val="20"/>
        </w:rPr>
        <w:t xml:space="preserve">Stručnog </w:t>
      </w:r>
      <w:r w:rsidR="006573D0">
        <w:rPr>
          <w:rFonts w:ascii="Verdana" w:hAnsi="Verdana"/>
          <w:b/>
          <w:sz w:val="20"/>
          <w:szCs w:val="20"/>
        </w:rPr>
        <w:t>povjerenstva</w:t>
      </w:r>
      <w:r w:rsidRPr="00CB727E">
        <w:rPr>
          <w:rFonts w:ascii="Verdana" w:hAnsi="Verdana"/>
          <w:b/>
          <w:sz w:val="20"/>
          <w:szCs w:val="20"/>
        </w:rPr>
        <w:t xml:space="preserve"> za ocjenu nastupnog predavanja dr. sc. Slobodana Jelića</w:t>
      </w:r>
      <w:r w:rsidRPr="00CB727E">
        <w:rPr>
          <w:rFonts w:ascii="Verdana" w:hAnsi="Verdana"/>
          <w:sz w:val="20"/>
          <w:szCs w:val="20"/>
        </w:rPr>
        <w:t>, poslijedoktoranda Odjela za matematiku,</w:t>
      </w:r>
      <w:r w:rsidRPr="00CB727E">
        <w:rPr>
          <w:rFonts w:ascii="Verdana" w:hAnsi="Verdana"/>
          <w:b/>
          <w:sz w:val="20"/>
          <w:szCs w:val="20"/>
        </w:rPr>
        <w:t xml:space="preserve"> </w:t>
      </w:r>
      <w:r w:rsidRPr="00CB727E">
        <w:rPr>
          <w:rFonts w:ascii="Verdana" w:hAnsi="Verdana"/>
          <w:sz w:val="20"/>
          <w:szCs w:val="20"/>
        </w:rPr>
        <w:t>pristupnika natječaja za izbor dva</w:t>
      </w:r>
      <w:r w:rsidRPr="00CB727E">
        <w:rPr>
          <w:rFonts w:ascii="Verdana" w:hAnsi="Verdana"/>
          <w:sz w:val="20"/>
          <w:szCs w:val="20"/>
          <w:lang w:val="sv-SE"/>
        </w:rPr>
        <w:t xml:space="preserve"> zaposlenika/zaposlenice na radno mjesto I. vrste u znanstveno-nastavnom zvanju i znanstveno-nastavnom radnom mjestu docenta iz znanstvenog područja Prirodnih znanosti, znanstvenog polja matematika na neodređeno vrijeme u punom radnom vremenu </w:t>
      </w:r>
      <w:r w:rsidRPr="00CB727E">
        <w:rPr>
          <w:rFonts w:ascii="Verdana" w:hAnsi="Verdana"/>
          <w:sz w:val="20"/>
          <w:szCs w:val="20"/>
        </w:rPr>
        <w:t>na Odjelu za matematiku u sastavu Sveučilišta Josipa Jurja Strossmayera u Osijeku, objavljenog je 9. rujna 2016. godine u "Narodnim novinama", "Večernjem listu", Internet stranici Sveučilišta Josipa Jurja Strossmayera u Osijeku i Odjela za matematiku te na oglasnim mjestima/mrežnim stranicama Hrvatskog zavoda za zapošljavanje, Regionalni ured Osijek i na službenom internetskom portalu za radna mjesta Europskog istraživačkog prostora, u sastavu:</w:t>
      </w:r>
    </w:p>
    <w:p w:rsidR="00CB727E" w:rsidRPr="00CB727E" w:rsidRDefault="00CB727E" w:rsidP="00CB727E">
      <w:pPr>
        <w:jc w:val="both"/>
        <w:rPr>
          <w:rFonts w:ascii="Verdana" w:hAnsi="Verdana"/>
          <w:sz w:val="20"/>
          <w:szCs w:val="20"/>
        </w:rPr>
      </w:pPr>
    </w:p>
    <w:p w:rsidR="00CB727E" w:rsidRPr="00CB727E" w:rsidRDefault="00CB727E" w:rsidP="00AA07D6">
      <w:pPr>
        <w:numPr>
          <w:ilvl w:val="0"/>
          <w:numId w:val="2"/>
        </w:numPr>
        <w:ind w:left="714" w:hanging="357"/>
        <w:jc w:val="both"/>
        <w:rPr>
          <w:rFonts w:ascii="Verdana" w:hAnsi="Verdana"/>
          <w:sz w:val="20"/>
          <w:szCs w:val="20"/>
        </w:rPr>
      </w:pPr>
      <w:r w:rsidRPr="00CB727E">
        <w:rPr>
          <w:rFonts w:ascii="Verdana" w:hAnsi="Verdana"/>
          <w:b/>
          <w:sz w:val="20"/>
          <w:szCs w:val="20"/>
        </w:rPr>
        <w:t>Izv. prof. dr. sc. Domagoj Matijević</w:t>
      </w:r>
      <w:r w:rsidRPr="00CB727E">
        <w:rPr>
          <w:rFonts w:ascii="Verdana" w:hAnsi="Verdana"/>
          <w:sz w:val="20"/>
          <w:szCs w:val="20"/>
        </w:rPr>
        <w:t>, izvanredni profesor Odjela za matematiku u sastavu Sveučilišta Josipa Jurja Strossmayera u Osijeku, predsjednik Povjerenstva</w:t>
      </w:r>
    </w:p>
    <w:p w:rsidR="00CB727E" w:rsidRPr="00CB727E" w:rsidRDefault="00CB727E" w:rsidP="00AA07D6">
      <w:pPr>
        <w:numPr>
          <w:ilvl w:val="0"/>
          <w:numId w:val="2"/>
        </w:numPr>
        <w:spacing w:before="120"/>
        <w:jc w:val="both"/>
        <w:rPr>
          <w:rFonts w:ascii="Verdana" w:hAnsi="Verdana"/>
          <w:sz w:val="20"/>
          <w:szCs w:val="20"/>
        </w:rPr>
      </w:pPr>
      <w:r w:rsidRPr="00CB727E">
        <w:rPr>
          <w:rFonts w:ascii="Verdana" w:hAnsi="Verdana"/>
          <w:b/>
          <w:sz w:val="20"/>
          <w:szCs w:val="20"/>
        </w:rPr>
        <w:t>Izv. prof. dr. sc. Kristian Sabo</w:t>
      </w:r>
      <w:r w:rsidRPr="00CB727E">
        <w:rPr>
          <w:rFonts w:ascii="Verdana" w:hAnsi="Verdana"/>
          <w:sz w:val="20"/>
          <w:szCs w:val="20"/>
        </w:rPr>
        <w:t>, izvanredni profesor Odjela za matematiku Sveučilišta Josipa Jurja Strossmayera u Osijeku, član</w:t>
      </w:r>
    </w:p>
    <w:p w:rsidR="00CB727E" w:rsidRDefault="00CB727E" w:rsidP="00AA07D6">
      <w:pPr>
        <w:numPr>
          <w:ilvl w:val="0"/>
          <w:numId w:val="2"/>
        </w:numPr>
        <w:spacing w:before="120"/>
        <w:jc w:val="both"/>
        <w:rPr>
          <w:rFonts w:ascii="Verdana" w:hAnsi="Verdana"/>
          <w:sz w:val="20"/>
          <w:szCs w:val="20"/>
        </w:rPr>
      </w:pPr>
      <w:r w:rsidRPr="00CB727E">
        <w:rPr>
          <w:rFonts w:ascii="Verdana" w:hAnsi="Verdana"/>
          <w:b/>
          <w:sz w:val="20"/>
          <w:szCs w:val="20"/>
        </w:rPr>
        <w:t>Doc. dr. sc. Darija Marković</w:t>
      </w:r>
      <w:r w:rsidRPr="00CB727E">
        <w:rPr>
          <w:rFonts w:ascii="Verdana" w:hAnsi="Verdana"/>
          <w:sz w:val="20"/>
          <w:szCs w:val="20"/>
        </w:rPr>
        <w:t>, docentica Odjela za matematiku Sveučilišta Josipa Jur</w:t>
      </w:r>
      <w:r w:rsidR="004E5FAF">
        <w:rPr>
          <w:rFonts w:ascii="Verdana" w:hAnsi="Verdana"/>
          <w:sz w:val="20"/>
          <w:szCs w:val="20"/>
        </w:rPr>
        <w:t xml:space="preserve">ja Strossmayera u Osijeku, član </w:t>
      </w:r>
      <w:r w:rsidR="004E5FAF" w:rsidRPr="004E5FAF">
        <w:rPr>
          <w:rFonts w:ascii="Verdana" w:hAnsi="Verdana"/>
          <w:i/>
          <w:sz w:val="20"/>
          <w:szCs w:val="20"/>
        </w:rPr>
        <w:t>(Prilog 7).</w:t>
      </w:r>
    </w:p>
    <w:p w:rsidR="006573D0" w:rsidRPr="00CB727E" w:rsidRDefault="006573D0" w:rsidP="006573D0">
      <w:pPr>
        <w:spacing w:before="120"/>
        <w:ind w:left="720"/>
        <w:jc w:val="both"/>
        <w:rPr>
          <w:rFonts w:ascii="Verdana" w:hAnsi="Verdana"/>
          <w:sz w:val="20"/>
          <w:szCs w:val="20"/>
        </w:rPr>
      </w:pPr>
    </w:p>
    <w:p w:rsidR="00450ED8" w:rsidRPr="003D70FB" w:rsidRDefault="00450ED8" w:rsidP="00AA07D6">
      <w:pPr>
        <w:pStyle w:val="ListParagraph"/>
        <w:numPr>
          <w:ilvl w:val="0"/>
          <w:numId w:val="1"/>
        </w:numPr>
        <w:spacing w:before="120"/>
        <w:ind w:left="782" w:hanging="357"/>
        <w:jc w:val="both"/>
        <w:rPr>
          <w:rFonts w:ascii="Verdana" w:hAnsi="Verdana"/>
          <w:sz w:val="20"/>
          <w:szCs w:val="20"/>
          <w:u w:val="single"/>
        </w:rPr>
      </w:pPr>
      <w:r w:rsidRPr="00450ED8">
        <w:rPr>
          <w:rFonts w:ascii="Verdana" w:hAnsi="Verdana"/>
          <w:sz w:val="20"/>
          <w:szCs w:val="20"/>
          <w:u w:val="single"/>
        </w:rPr>
        <w:t xml:space="preserve">dr. sc. Danijela Grahovca, znanstvenog novaka u svojstvu poslijedoktoranda Odjela za matematiku, pristupnika natječaja za izbor </w:t>
      </w:r>
      <w:r w:rsidRPr="00450ED8">
        <w:rPr>
          <w:rFonts w:ascii="Verdana" w:hAnsi="Verdana"/>
          <w:sz w:val="20"/>
          <w:szCs w:val="20"/>
          <w:u w:val="single"/>
          <w:lang w:val="sv-SE"/>
        </w:rPr>
        <w:t>dva zaposlenika/zaposlenice na radno mjesto I. vrste u znanstveno-nastavnom zvanju i znanstveno-nastavnom radnom mjestu docenta iz znanstvenog područja Prirodnih znanosti, znanstvenog polja matematika</w:t>
      </w:r>
      <w:r w:rsidRPr="00450ED8">
        <w:rPr>
          <w:rFonts w:ascii="Verdana" w:hAnsi="Verdana"/>
          <w:sz w:val="20"/>
          <w:szCs w:val="20"/>
          <w:u w:val="single"/>
        </w:rPr>
        <w:t xml:space="preserve"> na Odjelu za matematiku, objavljenog 9. rujna 2016. godine (</w:t>
      </w:r>
      <w:r w:rsidRPr="00450ED8">
        <w:rPr>
          <w:rFonts w:ascii="Verdana" w:hAnsi="Verdana"/>
          <w:i/>
          <w:sz w:val="20"/>
          <w:szCs w:val="20"/>
          <w:u w:val="single"/>
        </w:rPr>
        <w:t>prof. dr. sc. Mirta Benšić, predsjednica i članovi: doc. dr. sc. Nenad Šuvak i doc. dr. sc. Dragana Jankov Maširević)</w:t>
      </w:r>
    </w:p>
    <w:p w:rsidR="003D70FB" w:rsidRPr="003D70FB" w:rsidRDefault="003D70FB" w:rsidP="003D70FB">
      <w:pPr>
        <w:jc w:val="both"/>
        <w:rPr>
          <w:rFonts w:ascii="Verdana" w:hAnsi="Verdana"/>
          <w:sz w:val="20"/>
          <w:szCs w:val="20"/>
        </w:rPr>
      </w:pPr>
      <w:r w:rsidRPr="003D70FB">
        <w:rPr>
          <w:rFonts w:ascii="Verdana" w:hAnsi="Verdana"/>
          <w:sz w:val="20"/>
          <w:szCs w:val="20"/>
        </w:rPr>
        <w:t xml:space="preserve">Vijeće Odjela za matematiku </w:t>
      </w:r>
      <w:r w:rsidRPr="003D70FB">
        <w:rPr>
          <w:rFonts w:ascii="Verdana" w:hAnsi="Verdana"/>
          <w:i/>
          <w:sz w:val="20"/>
          <w:szCs w:val="20"/>
        </w:rPr>
        <w:t>jednoglasno</w:t>
      </w:r>
      <w:r w:rsidRPr="003D70FB">
        <w:rPr>
          <w:rFonts w:ascii="Verdana" w:hAnsi="Verdana"/>
          <w:sz w:val="20"/>
          <w:szCs w:val="20"/>
        </w:rPr>
        <w:t xml:space="preserve"> je donijelo Odluku o imenovanju </w:t>
      </w:r>
      <w:r w:rsidRPr="003D70FB">
        <w:rPr>
          <w:rFonts w:ascii="Verdana" w:hAnsi="Verdana"/>
          <w:b/>
          <w:sz w:val="20"/>
          <w:szCs w:val="20"/>
        </w:rPr>
        <w:t xml:space="preserve">Stručnog </w:t>
      </w:r>
      <w:r w:rsidR="006573D0">
        <w:rPr>
          <w:rFonts w:ascii="Verdana" w:hAnsi="Verdana"/>
          <w:b/>
          <w:sz w:val="20"/>
          <w:szCs w:val="20"/>
        </w:rPr>
        <w:t>povjerenstva</w:t>
      </w:r>
      <w:r w:rsidRPr="003D70FB">
        <w:rPr>
          <w:rFonts w:ascii="Verdana" w:hAnsi="Verdana"/>
          <w:b/>
          <w:sz w:val="20"/>
          <w:szCs w:val="20"/>
        </w:rPr>
        <w:t xml:space="preserve"> za ocjenu nastupnog predavanja dr. sc. Danijela Grahovca</w:t>
      </w:r>
      <w:r w:rsidRPr="003D70FB">
        <w:rPr>
          <w:rFonts w:ascii="Verdana" w:hAnsi="Verdana"/>
          <w:sz w:val="20"/>
          <w:szCs w:val="20"/>
        </w:rPr>
        <w:t>, znanstvenog novaka (u svojstvu poslijedoktoranda) Odjela za matematiku,</w:t>
      </w:r>
      <w:r w:rsidRPr="003D70FB">
        <w:rPr>
          <w:rFonts w:ascii="Verdana" w:hAnsi="Verdana"/>
          <w:b/>
          <w:sz w:val="20"/>
          <w:szCs w:val="20"/>
        </w:rPr>
        <w:t xml:space="preserve"> </w:t>
      </w:r>
      <w:r w:rsidRPr="003D70FB">
        <w:rPr>
          <w:rFonts w:ascii="Verdana" w:hAnsi="Verdana"/>
          <w:sz w:val="20"/>
          <w:szCs w:val="20"/>
        </w:rPr>
        <w:t>pristupnika natječaja za izbor dva</w:t>
      </w:r>
      <w:r w:rsidRPr="003D70FB">
        <w:rPr>
          <w:rFonts w:ascii="Verdana" w:hAnsi="Verdana"/>
          <w:sz w:val="20"/>
          <w:szCs w:val="20"/>
          <w:lang w:val="sv-SE"/>
        </w:rPr>
        <w:t xml:space="preserve"> zaposlenika/zaposlenice na radno mjesto I. vrste u znanstveno-nastavnom zvanju i znanstveno-nastavnom radnom mjestu docenta iz znanstvenog područja Prirodnih znanosti, znanstvenog polja matematika na neodređeno vrijeme u punom radnom vremenu </w:t>
      </w:r>
      <w:r w:rsidRPr="003D70FB">
        <w:rPr>
          <w:rFonts w:ascii="Verdana" w:hAnsi="Verdana"/>
          <w:sz w:val="20"/>
          <w:szCs w:val="20"/>
        </w:rPr>
        <w:t>na Odjelu za matematiku u sastavu Sveučilišta Josipa Jurja Strossmayera u Osijeku, objavljenog je 9. rujna 2016. godine u "Narodnim novinama", "Večernjem listu", Internet stranici Sveučilišta Josipa Jurja Strossmayera u Osijeku i Odjela za matematiku te na oglasnim mjestima/mrežnim stranicama Hrvatskog zavoda za zapošljavanje, Regionalni ured Osijek i na službenom internetskom portalu za radna mjesta Europskog istraživačkog prostora, u sastavu:</w:t>
      </w:r>
    </w:p>
    <w:p w:rsidR="003D70FB" w:rsidRPr="003D70FB" w:rsidRDefault="003D70FB" w:rsidP="003D70FB">
      <w:pPr>
        <w:jc w:val="both"/>
        <w:rPr>
          <w:rFonts w:ascii="Verdana" w:hAnsi="Verdana"/>
          <w:sz w:val="20"/>
          <w:szCs w:val="20"/>
        </w:rPr>
      </w:pPr>
    </w:p>
    <w:p w:rsidR="003D70FB" w:rsidRPr="003D70FB" w:rsidRDefault="003D70FB" w:rsidP="00AA07D6">
      <w:pPr>
        <w:numPr>
          <w:ilvl w:val="0"/>
          <w:numId w:val="4"/>
        </w:numPr>
        <w:jc w:val="both"/>
        <w:rPr>
          <w:rFonts w:ascii="Verdana" w:hAnsi="Verdana"/>
          <w:b/>
          <w:sz w:val="20"/>
          <w:szCs w:val="20"/>
        </w:rPr>
      </w:pPr>
      <w:r w:rsidRPr="003D70FB">
        <w:rPr>
          <w:rFonts w:ascii="Verdana" w:hAnsi="Verdana"/>
          <w:b/>
          <w:sz w:val="20"/>
          <w:szCs w:val="20"/>
        </w:rPr>
        <w:t xml:space="preserve">Prof. dr. sc. Mirta Benšić, </w:t>
      </w:r>
      <w:r w:rsidRPr="003D70FB">
        <w:rPr>
          <w:rFonts w:ascii="Verdana" w:hAnsi="Verdana"/>
          <w:sz w:val="20"/>
          <w:szCs w:val="20"/>
        </w:rPr>
        <w:t>redovita profesorica i pročelnica Odjela za matematiku Sveučilišta Josipa Jurja Strossmayera u Osijeku, predsjednica Povjerenstva</w:t>
      </w:r>
    </w:p>
    <w:p w:rsidR="003D70FB" w:rsidRPr="003D70FB" w:rsidRDefault="003D70FB" w:rsidP="00AA07D6">
      <w:pPr>
        <w:numPr>
          <w:ilvl w:val="0"/>
          <w:numId w:val="4"/>
        </w:numPr>
        <w:spacing w:before="120"/>
        <w:jc w:val="both"/>
        <w:rPr>
          <w:rFonts w:ascii="Verdana" w:hAnsi="Verdana"/>
          <w:sz w:val="20"/>
          <w:szCs w:val="20"/>
        </w:rPr>
      </w:pPr>
      <w:r w:rsidRPr="003D70FB">
        <w:rPr>
          <w:rFonts w:ascii="Verdana" w:hAnsi="Verdana"/>
          <w:b/>
          <w:sz w:val="20"/>
          <w:szCs w:val="20"/>
        </w:rPr>
        <w:t xml:space="preserve">Izv. prof. dr. sc. Nenad Šuvak, </w:t>
      </w:r>
      <w:r w:rsidRPr="003D70FB">
        <w:rPr>
          <w:rFonts w:ascii="Verdana" w:hAnsi="Verdana"/>
          <w:sz w:val="20"/>
          <w:szCs w:val="20"/>
        </w:rPr>
        <w:t>izvanredni profesor Odjela za matematiku Sveučilišta Josipa Jurja Strossmayera u Osijeku, član</w:t>
      </w:r>
    </w:p>
    <w:p w:rsidR="003D70FB" w:rsidRDefault="003D70FB" w:rsidP="00AA07D6">
      <w:pPr>
        <w:numPr>
          <w:ilvl w:val="0"/>
          <w:numId w:val="4"/>
        </w:numPr>
        <w:spacing w:before="120"/>
        <w:jc w:val="both"/>
        <w:rPr>
          <w:rFonts w:ascii="Verdana" w:hAnsi="Verdana"/>
          <w:sz w:val="20"/>
          <w:szCs w:val="20"/>
        </w:rPr>
      </w:pPr>
      <w:r w:rsidRPr="003D70FB">
        <w:rPr>
          <w:rFonts w:ascii="Verdana" w:hAnsi="Verdana"/>
          <w:b/>
          <w:sz w:val="20"/>
          <w:szCs w:val="20"/>
        </w:rPr>
        <w:t xml:space="preserve">Doc. dr. sc. Dragana Jankov Maširević, </w:t>
      </w:r>
      <w:r w:rsidRPr="003D70FB">
        <w:rPr>
          <w:rFonts w:ascii="Verdana" w:hAnsi="Verdana"/>
          <w:sz w:val="20"/>
          <w:szCs w:val="20"/>
        </w:rPr>
        <w:t>docentica Odjela za matematiku Sveučilišta Josipa Jurja Strossmayera u Osijeku, član</w:t>
      </w:r>
      <w:r w:rsidR="004E5FAF">
        <w:rPr>
          <w:rFonts w:ascii="Verdana" w:hAnsi="Verdana"/>
          <w:sz w:val="20"/>
          <w:szCs w:val="20"/>
        </w:rPr>
        <w:t xml:space="preserve"> </w:t>
      </w:r>
      <w:r w:rsidR="004E5FAF" w:rsidRPr="004E5FAF">
        <w:rPr>
          <w:rFonts w:ascii="Verdana" w:hAnsi="Verdana"/>
          <w:i/>
          <w:sz w:val="20"/>
          <w:szCs w:val="20"/>
        </w:rPr>
        <w:t>(Prilog 8)</w:t>
      </w:r>
      <w:r w:rsidRPr="004E5FAF">
        <w:rPr>
          <w:rFonts w:ascii="Verdana" w:hAnsi="Verdana"/>
          <w:i/>
          <w:sz w:val="20"/>
          <w:szCs w:val="20"/>
        </w:rPr>
        <w:t>.</w:t>
      </w:r>
    </w:p>
    <w:p w:rsidR="003D70FB" w:rsidRPr="003D70FB" w:rsidRDefault="003D70FB" w:rsidP="003D70FB">
      <w:pPr>
        <w:spacing w:before="120"/>
        <w:ind w:left="720"/>
        <w:jc w:val="both"/>
        <w:rPr>
          <w:rFonts w:ascii="Verdana" w:hAnsi="Verdana"/>
          <w:sz w:val="20"/>
          <w:szCs w:val="20"/>
        </w:rPr>
      </w:pPr>
    </w:p>
    <w:p w:rsidR="00450ED8" w:rsidRPr="00FB408A" w:rsidRDefault="00450ED8" w:rsidP="00AA07D6">
      <w:pPr>
        <w:pStyle w:val="ListParagraph"/>
        <w:numPr>
          <w:ilvl w:val="0"/>
          <w:numId w:val="1"/>
        </w:numPr>
        <w:spacing w:before="120"/>
        <w:ind w:left="782" w:hanging="357"/>
        <w:jc w:val="both"/>
        <w:rPr>
          <w:rFonts w:ascii="Verdana" w:hAnsi="Verdana"/>
          <w:sz w:val="20"/>
          <w:szCs w:val="20"/>
          <w:u w:val="single"/>
        </w:rPr>
      </w:pPr>
      <w:r w:rsidRPr="00450ED8">
        <w:rPr>
          <w:rFonts w:ascii="Verdana" w:hAnsi="Verdana"/>
          <w:sz w:val="20"/>
          <w:szCs w:val="20"/>
          <w:u w:val="single"/>
        </w:rPr>
        <w:t xml:space="preserve">mr. sc. Petra Talera, pristupnika natječaja za izbor jednog </w:t>
      </w:r>
      <w:r w:rsidRPr="00450ED8">
        <w:rPr>
          <w:rStyle w:val="bold"/>
          <w:rFonts w:ascii="Verdana" w:hAnsi="Verdana"/>
          <w:bCs/>
          <w:sz w:val="20"/>
          <w:szCs w:val="20"/>
          <w:u w:val="single"/>
        </w:rPr>
        <w:t xml:space="preserve">nastavnika/nastavnice u naslovno nastavno zvanje predavača </w:t>
      </w:r>
      <w:r w:rsidRPr="00450ED8">
        <w:rPr>
          <w:rFonts w:ascii="Verdana" w:hAnsi="Verdana"/>
          <w:sz w:val="20"/>
          <w:szCs w:val="20"/>
          <w:u w:val="single"/>
          <w:lang w:val="sv-SE"/>
        </w:rPr>
        <w:t>iz znanstvenog područja Tehničkih znanosti, znanstvenog polja računarstvo</w:t>
      </w:r>
      <w:r w:rsidRPr="00450ED8">
        <w:rPr>
          <w:rFonts w:ascii="Verdana" w:hAnsi="Verdana"/>
          <w:sz w:val="20"/>
          <w:szCs w:val="20"/>
          <w:u w:val="single"/>
        </w:rPr>
        <w:t xml:space="preserve"> na Odjelu za matematiku, objavljenog 28. rujna 2016. godine (</w:t>
      </w:r>
      <w:r w:rsidRPr="00450ED8">
        <w:rPr>
          <w:rFonts w:ascii="Verdana" w:hAnsi="Verdana"/>
          <w:i/>
          <w:sz w:val="20"/>
          <w:szCs w:val="20"/>
          <w:u w:val="single"/>
        </w:rPr>
        <w:t>izv. prof. dr. sc. Domagoj Matijević, predsjednik i članovi: doc. dr. sc. Krešimir Nenadić, FERIT i doc. dr. sc. Emmanuel Karlo Nyarko, FERIT)</w:t>
      </w:r>
    </w:p>
    <w:p w:rsidR="00540BE0" w:rsidRPr="00540BE0" w:rsidRDefault="00FB408A" w:rsidP="00540BE0">
      <w:pPr>
        <w:jc w:val="both"/>
        <w:rPr>
          <w:rFonts w:ascii="Verdana" w:hAnsi="Verdana"/>
          <w:sz w:val="20"/>
          <w:szCs w:val="20"/>
        </w:rPr>
      </w:pPr>
      <w:r w:rsidRPr="00FB408A">
        <w:rPr>
          <w:rFonts w:ascii="Verdana" w:hAnsi="Verdana"/>
          <w:sz w:val="20"/>
          <w:szCs w:val="20"/>
        </w:rPr>
        <w:lastRenderedPageBreak/>
        <w:t>Vijeće</w:t>
      </w:r>
      <w:r>
        <w:rPr>
          <w:rFonts w:ascii="Verdana" w:hAnsi="Verdana"/>
          <w:sz w:val="20"/>
          <w:szCs w:val="20"/>
        </w:rPr>
        <w:t xml:space="preserve"> Odjela za matematiku </w:t>
      </w:r>
      <w:r w:rsidRPr="00FB408A">
        <w:rPr>
          <w:rFonts w:ascii="Verdana" w:hAnsi="Verdana"/>
          <w:i/>
          <w:sz w:val="20"/>
          <w:szCs w:val="20"/>
        </w:rPr>
        <w:t>jednoglasno</w:t>
      </w:r>
      <w:r>
        <w:rPr>
          <w:rFonts w:ascii="Verdana" w:hAnsi="Verdana"/>
          <w:sz w:val="20"/>
          <w:szCs w:val="20"/>
        </w:rPr>
        <w:t xml:space="preserve"> je donijelo Odluku o imenovanju </w:t>
      </w:r>
      <w:r w:rsidRPr="00FB408A">
        <w:rPr>
          <w:rFonts w:ascii="Verdana" w:hAnsi="Verdana"/>
          <w:b/>
          <w:sz w:val="20"/>
          <w:szCs w:val="20"/>
        </w:rPr>
        <w:t xml:space="preserve">Stručnog povjerenstva za ocjenu nastupnog predavanja mr. sc. Petra Talera, </w:t>
      </w:r>
      <w:r w:rsidR="00540BE0" w:rsidRPr="00540BE0">
        <w:rPr>
          <w:rFonts w:ascii="Verdana" w:hAnsi="Verdana"/>
          <w:sz w:val="20"/>
          <w:szCs w:val="20"/>
        </w:rPr>
        <w:t xml:space="preserve">pristupnika natječaja za izbor jednog </w:t>
      </w:r>
      <w:r w:rsidR="00540BE0" w:rsidRPr="00540BE0">
        <w:rPr>
          <w:rStyle w:val="bold"/>
          <w:rFonts w:ascii="Verdana" w:hAnsi="Verdana"/>
          <w:bCs/>
          <w:sz w:val="20"/>
          <w:szCs w:val="20"/>
        </w:rPr>
        <w:t xml:space="preserve">nastavnika/nastavnice u naslovno nastavno zvanje predavača </w:t>
      </w:r>
      <w:r w:rsidR="00540BE0" w:rsidRPr="00540BE0">
        <w:rPr>
          <w:rFonts w:ascii="Verdana" w:hAnsi="Verdana"/>
          <w:sz w:val="20"/>
          <w:szCs w:val="20"/>
          <w:lang w:val="sv-SE"/>
        </w:rPr>
        <w:t xml:space="preserve">iz znanstvenog područja Tehničkih znanosti, znanstvenog polja računarstvo </w:t>
      </w:r>
      <w:r w:rsidR="00540BE0" w:rsidRPr="00540BE0">
        <w:rPr>
          <w:rFonts w:ascii="Verdana" w:hAnsi="Verdana"/>
          <w:sz w:val="20"/>
          <w:szCs w:val="20"/>
        </w:rPr>
        <w:t>na Odjelu za matematiku u sastavu Sveučilišta Josipa Jurja Strossmayera u Osijeku, objavljenog 28. rujna 2016. godine u "Narodnim novinama", "Večernjem listu", Internet stranici Sveučilišta Josipa Jurja Strossmayera u Osijeku i Odjela za matematiku, u sastavu:</w:t>
      </w:r>
    </w:p>
    <w:p w:rsidR="00540BE0" w:rsidRPr="00540BE0" w:rsidRDefault="00540BE0" w:rsidP="00540BE0">
      <w:pPr>
        <w:jc w:val="both"/>
        <w:rPr>
          <w:rFonts w:ascii="Verdana" w:hAnsi="Verdana"/>
          <w:sz w:val="20"/>
          <w:szCs w:val="20"/>
        </w:rPr>
      </w:pPr>
    </w:p>
    <w:p w:rsidR="00540BE0" w:rsidRPr="00540BE0" w:rsidRDefault="00540BE0" w:rsidP="00AA07D6">
      <w:pPr>
        <w:numPr>
          <w:ilvl w:val="0"/>
          <w:numId w:val="5"/>
        </w:numPr>
        <w:jc w:val="both"/>
        <w:rPr>
          <w:rFonts w:ascii="Verdana" w:hAnsi="Verdana"/>
          <w:sz w:val="20"/>
          <w:szCs w:val="20"/>
        </w:rPr>
      </w:pPr>
      <w:r w:rsidRPr="00540BE0">
        <w:rPr>
          <w:rFonts w:ascii="Verdana" w:hAnsi="Verdana"/>
          <w:b/>
          <w:sz w:val="20"/>
          <w:szCs w:val="20"/>
        </w:rPr>
        <w:t>Izv. prof. dr. sc. Domagoj Matijević</w:t>
      </w:r>
      <w:r w:rsidRPr="00540BE0">
        <w:rPr>
          <w:rFonts w:ascii="Verdana" w:hAnsi="Verdana"/>
          <w:sz w:val="20"/>
          <w:szCs w:val="20"/>
        </w:rPr>
        <w:t>, izvanredni profesor Odjela za matematiku u sastavu Sveučilišta Josipa Jurja Strossmayera u Osijeku, predsjednik Povjerenstva</w:t>
      </w:r>
    </w:p>
    <w:p w:rsidR="00540BE0" w:rsidRPr="00540BE0" w:rsidRDefault="00540BE0" w:rsidP="00AA07D6">
      <w:pPr>
        <w:numPr>
          <w:ilvl w:val="0"/>
          <w:numId w:val="5"/>
        </w:numPr>
        <w:spacing w:before="120"/>
        <w:jc w:val="both"/>
        <w:rPr>
          <w:rFonts w:ascii="Verdana" w:hAnsi="Verdana"/>
          <w:sz w:val="20"/>
          <w:szCs w:val="20"/>
        </w:rPr>
      </w:pPr>
      <w:r w:rsidRPr="00540BE0">
        <w:rPr>
          <w:rFonts w:ascii="Verdana" w:hAnsi="Verdana"/>
          <w:b/>
          <w:sz w:val="20"/>
          <w:szCs w:val="20"/>
        </w:rPr>
        <w:t>Doc. dr. sc. Krešimir Nenadić</w:t>
      </w:r>
      <w:r w:rsidRPr="00540BE0">
        <w:rPr>
          <w:rFonts w:ascii="Verdana" w:hAnsi="Verdana"/>
          <w:sz w:val="20"/>
          <w:szCs w:val="20"/>
        </w:rPr>
        <w:t>,</w:t>
      </w:r>
      <w:r w:rsidRPr="00540BE0">
        <w:rPr>
          <w:rFonts w:ascii="Verdana" w:hAnsi="Verdana"/>
          <w:b/>
          <w:sz w:val="20"/>
          <w:szCs w:val="20"/>
        </w:rPr>
        <w:t xml:space="preserve"> </w:t>
      </w:r>
      <w:r w:rsidRPr="00540BE0">
        <w:rPr>
          <w:rFonts w:ascii="Verdana" w:hAnsi="Verdana"/>
          <w:sz w:val="20"/>
          <w:szCs w:val="20"/>
        </w:rPr>
        <w:t>docent Fakulteta elektrotehnike, računarstva i informacijskih tehnologija Osijek Sveučilišta Josipa Jurja Strossmayera u Osijeku, član</w:t>
      </w:r>
    </w:p>
    <w:p w:rsidR="00540BE0" w:rsidRPr="00540BE0" w:rsidRDefault="00540BE0" w:rsidP="00AA07D6">
      <w:pPr>
        <w:numPr>
          <w:ilvl w:val="0"/>
          <w:numId w:val="5"/>
        </w:numPr>
        <w:spacing w:before="120"/>
        <w:jc w:val="both"/>
        <w:rPr>
          <w:rFonts w:ascii="Verdana" w:hAnsi="Verdana"/>
          <w:sz w:val="20"/>
          <w:szCs w:val="20"/>
        </w:rPr>
      </w:pPr>
      <w:r w:rsidRPr="00540BE0">
        <w:rPr>
          <w:rFonts w:ascii="Verdana" w:hAnsi="Verdana"/>
          <w:b/>
          <w:sz w:val="20"/>
          <w:szCs w:val="20"/>
        </w:rPr>
        <w:t>Doc. dr. sc. Emmanuel Karlo Nyarko</w:t>
      </w:r>
      <w:r w:rsidRPr="00540BE0">
        <w:rPr>
          <w:rFonts w:ascii="Verdana" w:hAnsi="Verdana"/>
          <w:sz w:val="20"/>
          <w:szCs w:val="20"/>
        </w:rPr>
        <w:t>, docent Fakulteta elektrotehnike, računarstva i informacijskih tehnologija Osijek Sveučilišta Josipa Jurja Strossmayera u Osijeku, član</w:t>
      </w:r>
      <w:r w:rsidR="004E5FAF">
        <w:rPr>
          <w:rFonts w:ascii="Verdana" w:hAnsi="Verdana"/>
          <w:sz w:val="20"/>
          <w:szCs w:val="20"/>
        </w:rPr>
        <w:t xml:space="preserve"> </w:t>
      </w:r>
      <w:r w:rsidR="004E5FAF" w:rsidRPr="004E5FAF">
        <w:rPr>
          <w:rFonts w:ascii="Verdana" w:hAnsi="Verdana"/>
          <w:i/>
          <w:sz w:val="20"/>
          <w:szCs w:val="20"/>
        </w:rPr>
        <w:t>(Prilog 9)</w:t>
      </w:r>
      <w:r w:rsidRPr="004E5FAF">
        <w:rPr>
          <w:rFonts w:ascii="Verdana" w:hAnsi="Verdana"/>
          <w:i/>
          <w:sz w:val="20"/>
          <w:szCs w:val="20"/>
        </w:rPr>
        <w:t>.</w:t>
      </w:r>
    </w:p>
    <w:p w:rsidR="00BF02E9" w:rsidRDefault="00BF02E9" w:rsidP="00590C98">
      <w:pPr>
        <w:tabs>
          <w:tab w:val="left" w:pos="2370"/>
        </w:tabs>
        <w:rPr>
          <w:rFonts w:ascii="Verdana" w:hAnsi="Verdana"/>
          <w:b/>
          <w:sz w:val="20"/>
          <w:szCs w:val="20"/>
        </w:rPr>
      </w:pPr>
    </w:p>
    <w:p w:rsidR="00590C98" w:rsidRDefault="00590C98" w:rsidP="00590C98">
      <w:pPr>
        <w:tabs>
          <w:tab w:val="left" w:pos="2370"/>
        </w:tabs>
        <w:rPr>
          <w:rFonts w:ascii="Verdana" w:hAnsi="Verdana"/>
          <w:b/>
          <w:sz w:val="20"/>
          <w:szCs w:val="20"/>
        </w:rPr>
      </w:pPr>
      <w:r w:rsidRPr="00EC6447">
        <w:rPr>
          <w:rFonts w:ascii="Verdana" w:hAnsi="Verdana"/>
          <w:b/>
          <w:sz w:val="20"/>
          <w:szCs w:val="20"/>
        </w:rPr>
        <w:t xml:space="preserve">AD </w:t>
      </w:r>
      <w:r>
        <w:rPr>
          <w:rFonts w:ascii="Verdana" w:hAnsi="Verdana"/>
          <w:b/>
          <w:sz w:val="20"/>
          <w:szCs w:val="20"/>
        </w:rPr>
        <w:t>4</w:t>
      </w:r>
      <w:r w:rsidRPr="00EC6447">
        <w:rPr>
          <w:rFonts w:ascii="Verdana" w:hAnsi="Verdana"/>
          <w:b/>
          <w:sz w:val="20"/>
          <w:szCs w:val="20"/>
        </w:rPr>
        <w:t>.</w:t>
      </w:r>
    </w:p>
    <w:p w:rsidR="007715E5" w:rsidRPr="007715E5" w:rsidRDefault="007715E5" w:rsidP="007715E5">
      <w:pPr>
        <w:jc w:val="both"/>
        <w:rPr>
          <w:rFonts w:ascii="Verdana" w:hAnsi="Verdana"/>
          <w:i/>
          <w:sz w:val="20"/>
          <w:szCs w:val="20"/>
          <w:u w:val="single"/>
        </w:rPr>
      </w:pPr>
      <w:r w:rsidRPr="007715E5">
        <w:rPr>
          <w:rFonts w:ascii="Verdana" w:hAnsi="Verdana"/>
          <w:i/>
          <w:sz w:val="20"/>
          <w:szCs w:val="20"/>
          <w:u w:val="single"/>
        </w:rPr>
        <w:t>Usvajanje Akcijskog plana za unapređenje kvalitete Odjela za matematiku Sveučilišta Josipa Jurja Strossmayera u Osijeku za razdoblje 2016.-2017.</w:t>
      </w:r>
    </w:p>
    <w:p w:rsidR="00B62635" w:rsidRPr="00891D86" w:rsidRDefault="00891D86" w:rsidP="001C52BC">
      <w:pPr>
        <w:tabs>
          <w:tab w:val="left" w:pos="2370"/>
        </w:tabs>
        <w:jc w:val="both"/>
        <w:rPr>
          <w:rFonts w:ascii="Verdana" w:hAnsi="Verdana"/>
          <w:sz w:val="20"/>
          <w:szCs w:val="20"/>
        </w:rPr>
      </w:pPr>
      <w:r w:rsidRPr="00891D86">
        <w:rPr>
          <w:rFonts w:ascii="Verdana" w:hAnsi="Verdana"/>
          <w:sz w:val="20"/>
          <w:szCs w:val="20"/>
        </w:rPr>
        <w:t xml:space="preserve">Vijeće Odjela za matematiku </w:t>
      </w:r>
      <w:r w:rsidRPr="00891D86">
        <w:rPr>
          <w:rFonts w:ascii="Verdana" w:hAnsi="Verdana"/>
          <w:i/>
          <w:sz w:val="20"/>
          <w:szCs w:val="20"/>
        </w:rPr>
        <w:t>jednoglasno</w:t>
      </w:r>
      <w:r>
        <w:rPr>
          <w:rFonts w:ascii="Verdana" w:hAnsi="Verdana"/>
          <w:sz w:val="20"/>
          <w:szCs w:val="20"/>
        </w:rPr>
        <w:t xml:space="preserve"> je usvojilo Odluku o prihvaćanju Akcij</w:t>
      </w:r>
      <w:r w:rsidR="001C52BC">
        <w:rPr>
          <w:rFonts w:ascii="Verdana" w:hAnsi="Verdana"/>
          <w:sz w:val="20"/>
          <w:szCs w:val="20"/>
        </w:rPr>
        <w:t>s</w:t>
      </w:r>
      <w:r>
        <w:rPr>
          <w:rFonts w:ascii="Verdana" w:hAnsi="Verdana"/>
          <w:sz w:val="20"/>
          <w:szCs w:val="20"/>
        </w:rPr>
        <w:t xml:space="preserve">kog plana za unapređenje kvalitete Odjela za matematiku Sveučilišta Josipa Jurja Strossmayera u Osijeku za razdoblje 2016.-2017. </w:t>
      </w:r>
      <w:r w:rsidRPr="00891D86">
        <w:rPr>
          <w:rFonts w:ascii="Verdana" w:hAnsi="Verdana"/>
          <w:i/>
          <w:sz w:val="20"/>
          <w:szCs w:val="20"/>
        </w:rPr>
        <w:t xml:space="preserve">(Prilozi </w:t>
      </w:r>
      <w:r w:rsidR="004E5FAF">
        <w:rPr>
          <w:rFonts w:ascii="Verdana" w:hAnsi="Verdana"/>
          <w:i/>
          <w:sz w:val="20"/>
          <w:szCs w:val="20"/>
        </w:rPr>
        <w:t xml:space="preserve">10 </w:t>
      </w:r>
      <w:r w:rsidRPr="00891D86">
        <w:rPr>
          <w:rFonts w:ascii="Verdana" w:hAnsi="Verdana"/>
          <w:i/>
          <w:sz w:val="20"/>
          <w:szCs w:val="20"/>
        </w:rPr>
        <w:t>i</w:t>
      </w:r>
      <w:r w:rsidR="004E5FAF">
        <w:rPr>
          <w:rFonts w:ascii="Verdana" w:hAnsi="Verdana"/>
          <w:i/>
          <w:sz w:val="20"/>
          <w:szCs w:val="20"/>
        </w:rPr>
        <w:t xml:space="preserve"> 11</w:t>
      </w:r>
      <w:r w:rsidRPr="00891D86">
        <w:rPr>
          <w:rFonts w:ascii="Verdana" w:hAnsi="Verdana"/>
          <w:i/>
          <w:sz w:val="20"/>
          <w:szCs w:val="20"/>
        </w:rPr>
        <w:t xml:space="preserve">). </w:t>
      </w:r>
    </w:p>
    <w:p w:rsidR="00891D86" w:rsidRPr="00EC6447" w:rsidRDefault="00891D86" w:rsidP="00590C98">
      <w:pPr>
        <w:tabs>
          <w:tab w:val="left" w:pos="2370"/>
        </w:tabs>
        <w:rPr>
          <w:rFonts w:ascii="Verdana" w:hAnsi="Verdana"/>
          <w:b/>
          <w:sz w:val="20"/>
          <w:szCs w:val="20"/>
        </w:rPr>
      </w:pPr>
    </w:p>
    <w:p w:rsidR="007A3CB0" w:rsidRDefault="007A3CB0" w:rsidP="007A3CB0">
      <w:pPr>
        <w:tabs>
          <w:tab w:val="left" w:pos="2370"/>
        </w:tabs>
        <w:rPr>
          <w:rFonts w:ascii="Verdana" w:hAnsi="Verdana"/>
          <w:b/>
          <w:sz w:val="20"/>
          <w:szCs w:val="20"/>
        </w:rPr>
      </w:pPr>
      <w:r w:rsidRPr="00EC6447">
        <w:rPr>
          <w:rFonts w:ascii="Verdana" w:hAnsi="Verdana"/>
          <w:b/>
          <w:sz w:val="20"/>
          <w:szCs w:val="20"/>
        </w:rPr>
        <w:t xml:space="preserve">AD </w:t>
      </w:r>
      <w:r>
        <w:rPr>
          <w:rFonts w:ascii="Verdana" w:hAnsi="Verdana"/>
          <w:b/>
          <w:sz w:val="20"/>
          <w:szCs w:val="20"/>
        </w:rPr>
        <w:t>5</w:t>
      </w:r>
      <w:r w:rsidRPr="00EC6447">
        <w:rPr>
          <w:rFonts w:ascii="Verdana" w:hAnsi="Verdana"/>
          <w:b/>
          <w:sz w:val="20"/>
          <w:szCs w:val="20"/>
        </w:rPr>
        <w:t>.</w:t>
      </w:r>
    </w:p>
    <w:p w:rsidR="007715E5" w:rsidRPr="007715E5" w:rsidRDefault="007715E5" w:rsidP="007715E5">
      <w:pPr>
        <w:jc w:val="both"/>
        <w:rPr>
          <w:rFonts w:ascii="Verdana" w:hAnsi="Verdana"/>
          <w:i/>
          <w:sz w:val="20"/>
          <w:szCs w:val="20"/>
          <w:u w:val="single"/>
        </w:rPr>
      </w:pPr>
      <w:r w:rsidRPr="007715E5">
        <w:rPr>
          <w:rFonts w:ascii="Verdana" w:hAnsi="Verdana"/>
          <w:i/>
          <w:sz w:val="20"/>
          <w:szCs w:val="20"/>
          <w:u w:val="single"/>
        </w:rPr>
        <w:t>Prijedlog Odluke o izmjenama i dopunama Pravilnika o diplomskim ispitima</w:t>
      </w:r>
    </w:p>
    <w:p w:rsidR="007715E5" w:rsidRPr="00D50C6D" w:rsidRDefault="00D50C6D" w:rsidP="001C52BC">
      <w:pPr>
        <w:tabs>
          <w:tab w:val="left" w:pos="2370"/>
        </w:tabs>
        <w:jc w:val="both"/>
        <w:rPr>
          <w:rFonts w:ascii="Verdana" w:hAnsi="Verdana"/>
          <w:sz w:val="20"/>
          <w:szCs w:val="20"/>
        </w:rPr>
      </w:pPr>
      <w:r w:rsidRPr="00D50C6D">
        <w:rPr>
          <w:rFonts w:ascii="Verdana" w:hAnsi="Verdana"/>
          <w:sz w:val="20"/>
          <w:szCs w:val="20"/>
        </w:rPr>
        <w:t>Vijeće</w:t>
      </w:r>
      <w:r>
        <w:rPr>
          <w:rFonts w:ascii="Verdana" w:hAnsi="Verdana"/>
          <w:sz w:val="20"/>
          <w:szCs w:val="20"/>
        </w:rPr>
        <w:t xml:space="preserve"> Odjela za matematiku </w:t>
      </w:r>
      <w:r w:rsidRPr="00D50C6D">
        <w:rPr>
          <w:rFonts w:ascii="Verdana" w:hAnsi="Verdana"/>
          <w:i/>
          <w:sz w:val="20"/>
          <w:szCs w:val="20"/>
        </w:rPr>
        <w:t>jednoglasno</w:t>
      </w:r>
      <w:r>
        <w:rPr>
          <w:rFonts w:ascii="Verdana" w:hAnsi="Verdana"/>
          <w:sz w:val="20"/>
          <w:szCs w:val="20"/>
        </w:rPr>
        <w:t xml:space="preserve"> je usvojilo Odluku o izmjenama i dopunama Pravilnika o diplomskim ispitima </w:t>
      </w:r>
      <w:r w:rsidRPr="00D50C6D">
        <w:rPr>
          <w:rFonts w:ascii="Verdana" w:hAnsi="Verdana"/>
          <w:i/>
          <w:sz w:val="20"/>
          <w:szCs w:val="20"/>
        </w:rPr>
        <w:t xml:space="preserve">(Prilog </w:t>
      </w:r>
      <w:r w:rsidR="004E5FAF">
        <w:rPr>
          <w:rFonts w:ascii="Verdana" w:hAnsi="Verdana"/>
          <w:i/>
          <w:sz w:val="20"/>
          <w:szCs w:val="20"/>
        </w:rPr>
        <w:t>12</w:t>
      </w:r>
      <w:r w:rsidRPr="00D50C6D">
        <w:rPr>
          <w:rFonts w:ascii="Verdana" w:hAnsi="Verdana"/>
          <w:i/>
          <w:sz w:val="20"/>
          <w:szCs w:val="20"/>
        </w:rPr>
        <w:t>).</w:t>
      </w:r>
    </w:p>
    <w:p w:rsidR="00D50C6D" w:rsidRPr="00EC6447" w:rsidRDefault="00D50C6D" w:rsidP="007A3CB0">
      <w:pPr>
        <w:tabs>
          <w:tab w:val="left" w:pos="2370"/>
        </w:tabs>
        <w:rPr>
          <w:rFonts w:ascii="Verdana" w:hAnsi="Verdana"/>
          <w:b/>
          <w:sz w:val="20"/>
          <w:szCs w:val="20"/>
        </w:rPr>
      </w:pPr>
    </w:p>
    <w:p w:rsidR="00175D5D" w:rsidRDefault="00175D5D" w:rsidP="00D31681">
      <w:pPr>
        <w:jc w:val="both"/>
        <w:rPr>
          <w:rFonts w:ascii="Verdana" w:hAnsi="Verdana"/>
          <w:b/>
          <w:sz w:val="20"/>
          <w:szCs w:val="20"/>
        </w:rPr>
      </w:pPr>
      <w:r w:rsidRPr="00BD4190">
        <w:rPr>
          <w:rFonts w:ascii="Verdana" w:hAnsi="Verdana"/>
          <w:b/>
          <w:sz w:val="20"/>
          <w:szCs w:val="20"/>
        </w:rPr>
        <w:t xml:space="preserve">AD </w:t>
      </w:r>
      <w:r w:rsidR="00D21526">
        <w:rPr>
          <w:rFonts w:ascii="Verdana" w:hAnsi="Verdana"/>
          <w:b/>
          <w:sz w:val="20"/>
          <w:szCs w:val="20"/>
        </w:rPr>
        <w:t>6</w:t>
      </w:r>
      <w:r w:rsidRPr="00BD4190">
        <w:rPr>
          <w:rFonts w:ascii="Verdana" w:hAnsi="Verdana"/>
          <w:b/>
          <w:sz w:val="20"/>
          <w:szCs w:val="20"/>
        </w:rPr>
        <w:t>.</w:t>
      </w:r>
    </w:p>
    <w:p w:rsidR="00BD4190" w:rsidRDefault="00BD4190" w:rsidP="00BD4190">
      <w:pPr>
        <w:jc w:val="both"/>
        <w:rPr>
          <w:rFonts w:ascii="Verdana" w:hAnsi="Verdana"/>
          <w:i/>
          <w:sz w:val="20"/>
          <w:szCs w:val="20"/>
          <w:u w:val="single"/>
        </w:rPr>
      </w:pPr>
      <w:r>
        <w:rPr>
          <w:rFonts w:ascii="Verdana" w:hAnsi="Verdana"/>
          <w:i/>
          <w:sz w:val="20"/>
          <w:szCs w:val="20"/>
          <w:u w:val="single"/>
        </w:rPr>
        <w:t>Razno</w:t>
      </w:r>
    </w:p>
    <w:p w:rsidR="002B69B9" w:rsidRPr="00C24BAE" w:rsidRDefault="00C24BAE" w:rsidP="00BD4190">
      <w:pPr>
        <w:jc w:val="both"/>
        <w:rPr>
          <w:rFonts w:ascii="Verdana" w:hAnsi="Verdana"/>
          <w:sz w:val="20"/>
          <w:szCs w:val="20"/>
        </w:rPr>
      </w:pPr>
      <w:r>
        <w:rPr>
          <w:rFonts w:ascii="Verdana" w:hAnsi="Verdana"/>
          <w:sz w:val="20"/>
          <w:szCs w:val="20"/>
        </w:rPr>
        <w:t xml:space="preserve">Pod točkom </w:t>
      </w:r>
      <w:r w:rsidR="00C44084">
        <w:rPr>
          <w:rFonts w:ascii="Verdana" w:hAnsi="Verdana"/>
          <w:sz w:val="20"/>
          <w:szCs w:val="20"/>
        </w:rPr>
        <w:t>„</w:t>
      </w:r>
      <w:r>
        <w:rPr>
          <w:rFonts w:ascii="Verdana" w:hAnsi="Verdana"/>
          <w:sz w:val="20"/>
          <w:szCs w:val="20"/>
        </w:rPr>
        <w:t>Razno</w:t>
      </w:r>
      <w:r w:rsidR="00C44084">
        <w:rPr>
          <w:rFonts w:ascii="Verdana" w:hAnsi="Verdana"/>
          <w:sz w:val="20"/>
          <w:szCs w:val="20"/>
        </w:rPr>
        <w:t>“</w:t>
      </w:r>
      <w:r>
        <w:rPr>
          <w:rFonts w:ascii="Verdana" w:hAnsi="Verdana"/>
          <w:sz w:val="20"/>
          <w:szCs w:val="20"/>
        </w:rPr>
        <w:t xml:space="preserve"> nije bilo primjedbi.</w:t>
      </w:r>
    </w:p>
    <w:p w:rsidR="00592A46" w:rsidRPr="00513653" w:rsidRDefault="00592A46" w:rsidP="00592A46">
      <w:pPr>
        <w:jc w:val="both"/>
        <w:rPr>
          <w:rFonts w:ascii="Verdana" w:hAnsi="Verdana"/>
          <w:sz w:val="20"/>
          <w:szCs w:val="20"/>
        </w:rPr>
      </w:pPr>
    </w:p>
    <w:p w:rsidR="00107836" w:rsidRDefault="00686DFA" w:rsidP="00107836">
      <w:pPr>
        <w:pStyle w:val="BodyText"/>
        <w:tabs>
          <w:tab w:val="left" w:pos="540"/>
        </w:tabs>
        <w:spacing w:after="80"/>
        <w:jc w:val="both"/>
        <w:rPr>
          <w:rFonts w:ascii="Verdana" w:hAnsi="Verdana"/>
          <w:sz w:val="20"/>
          <w:szCs w:val="20"/>
        </w:rPr>
      </w:pPr>
      <w:r>
        <w:rPr>
          <w:rFonts w:ascii="Verdana" w:hAnsi="Verdana"/>
          <w:sz w:val="20"/>
          <w:szCs w:val="20"/>
        </w:rPr>
        <w:t>Izv. p</w:t>
      </w:r>
      <w:r w:rsidR="00107836">
        <w:rPr>
          <w:rFonts w:ascii="Verdana" w:hAnsi="Verdana"/>
          <w:sz w:val="20"/>
          <w:szCs w:val="20"/>
        </w:rPr>
        <w:t>r</w:t>
      </w:r>
      <w:r>
        <w:rPr>
          <w:rFonts w:ascii="Verdana" w:hAnsi="Verdana"/>
          <w:sz w:val="20"/>
          <w:szCs w:val="20"/>
        </w:rPr>
        <w:t>of. dr. sc. Krešimir Burazin</w:t>
      </w:r>
      <w:r w:rsidR="00107836">
        <w:rPr>
          <w:rFonts w:ascii="Verdana" w:hAnsi="Verdana"/>
          <w:sz w:val="20"/>
          <w:szCs w:val="20"/>
        </w:rPr>
        <w:t>,</w:t>
      </w:r>
      <w:r>
        <w:rPr>
          <w:rFonts w:ascii="Verdana" w:hAnsi="Verdana"/>
          <w:sz w:val="20"/>
          <w:szCs w:val="20"/>
        </w:rPr>
        <w:t xml:space="preserve"> zamjenik pročelnika za nastavu i studente Odjela za matematiku, zahvalio</w:t>
      </w:r>
      <w:r w:rsidR="00107836">
        <w:rPr>
          <w:rFonts w:ascii="Verdana" w:hAnsi="Verdana"/>
          <w:sz w:val="20"/>
          <w:szCs w:val="20"/>
        </w:rPr>
        <w:t xml:space="preserve"> se nazočnima te z</w:t>
      </w:r>
      <w:r>
        <w:rPr>
          <w:rFonts w:ascii="Verdana" w:hAnsi="Verdana"/>
          <w:sz w:val="20"/>
          <w:szCs w:val="20"/>
        </w:rPr>
        <w:t>aključio</w:t>
      </w:r>
      <w:r w:rsidR="00661F84">
        <w:rPr>
          <w:rFonts w:ascii="Verdana" w:hAnsi="Verdana"/>
          <w:sz w:val="20"/>
          <w:szCs w:val="20"/>
        </w:rPr>
        <w:t xml:space="preserve"> rad Vijeća Odjela u 1</w:t>
      </w:r>
      <w:r>
        <w:rPr>
          <w:rFonts w:ascii="Verdana" w:hAnsi="Verdana"/>
          <w:sz w:val="20"/>
          <w:szCs w:val="20"/>
        </w:rPr>
        <w:t>0</w:t>
      </w:r>
      <w:r w:rsidR="00DD5201">
        <w:rPr>
          <w:rFonts w:ascii="Verdana" w:hAnsi="Verdana"/>
          <w:sz w:val="20"/>
          <w:szCs w:val="20"/>
        </w:rPr>
        <w:t>:</w:t>
      </w:r>
      <w:r w:rsidR="00054354">
        <w:rPr>
          <w:rFonts w:ascii="Verdana" w:hAnsi="Verdana"/>
          <w:sz w:val="20"/>
          <w:szCs w:val="20"/>
        </w:rPr>
        <w:t>2</w:t>
      </w:r>
      <w:r w:rsidR="00283BE7">
        <w:rPr>
          <w:rFonts w:ascii="Verdana" w:hAnsi="Verdana"/>
          <w:sz w:val="20"/>
          <w:szCs w:val="20"/>
        </w:rPr>
        <w:t>0</w:t>
      </w:r>
      <w:r w:rsidR="00107836">
        <w:rPr>
          <w:rFonts w:ascii="Verdana" w:hAnsi="Verdana"/>
          <w:sz w:val="20"/>
          <w:szCs w:val="20"/>
        </w:rPr>
        <w:t>.</w:t>
      </w:r>
    </w:p>
    <w:p w:rsidR="00BA3FE2" w:rsidRDefault="00BA3FE2" w:rsidP="00107836">
      <w:pPr>
        <w:pStyle w:val="BodyText"/>
        <w:tabs>
          <w:tab w:val="left" w:pos="540"/>
        </w:tabs>
        <w:spacing w:after="80"/>
        <w:ind w:firstLine="720"/>
        <w:jc w:val="both"/>
        <w:rPr>
          <w:rFonts w:ascii="Verdana" w:hAnsi="Verdana"/>
          <w:sz w:val="20"/>
          <w:szCs w:val="20"/>
        </w:rPr>
      </w:pPr>
    </w:p>
    <w:tbl>
      <w:tblPr>
        <w:tblW w:w="9266" w:type="dxa"/>
        <w:tblLook w:val="01E0" w:firstRow="1" w:lastRow="1" w:firstColumn="1" w:lastColumn="1" w:noHBand="0" w:noVBand="0"/>
      </w:tblPr>
      <w:tblGrid>
        <w:gridCol w:w="4637"/>
        <w:gridCol w:w="4629"/>
      </w:tblGrid>
      <w:tr w:rsidR="00107836" w:rsidTr="004A4F78">
        <w:trPr>
          <w:trHeight w:val="278"/>
        </w:trPr>
        <w:tc>
          <w:tcPr>
            <w:tcW w:w="4637" w:type="dxa"/>
            <w:hideMark/>
          </w:tcPr>
          <w:p w:rsidR="00107836" w:rsidRDefault="00107836" w:rsidP="004A4F78">
            <w:pPr>
              <w:pStyle w:val="BodyText"/>
              <w:tabs>
                <w:tab w:val="left" w:pos="3360"/>
              </w:tabs>
              <w:spacing w:after="80"/>
              <w:jc w:val="center"/>
              <w:rPr>
                <w:rFonts w:ascii="Verdana" w:hAnsi="Verdana"/>
                <w:b/>
                <w:sz w:val="20"/>
                <w:szCs w:val="20"/>
              </w:rPr>
            </w:pPr>
            <w:r>
              <w:rPr>
                <w:rFonts w:ascii="Verdana" w:hAnsi="Verdana"/>
                <w:b/>
                <w:sz w:val="20"/>
                <w:szCs w:val="20"/>
              </w:rPr>
              <w:t>Zapisnik sastavila</w:t>
            </w:r>
          </w:p>
        </w:tc>
        <w:tc>
          <w:tcPr>
            <w:tcW w:w="4629" w:type="dxa"/>
            <w:hideMark/>
          </w:tcPr>
          <w:p w:rsidR="00107836" w:rsidRDefault="00107836" w:rsidP="00CB08DC">
            <w:pPr>
              <w:pStyle w:val="BodyText"/>
              <w:tabs>
                <w:tab w:val="left" w:pos="3360"/>
              </w:tabs>
              <w:spacing w:after="80"/>
              <w:jc w:val="center"/>
              <w:rPr>
                <w:rFonts w:ascii="Verdana" w:hAnsi="Verdana"/>
                <w:b/>
                <w:sz w:val="20"/>
                <w:szCs w:val="20"/>
              </w:rPr>
            </w:pPr>
            <w:r>
              <w:rPr>
                <w:rFonts w:ascii="Verdana" w:hAnsi="Verdana"/>
                <w:b/>
                <w:sz w:val="20"/>
                <w:szCs w:val="20"/>
              </w:rPr>
              <w:t>Pročelnica Odjela za matematiku</w:t>
            </w:r>
          </w:p>
        </w:tc>
      </w:tr>
      <w:tr w:rsidR="00107836" w:rsidTr="004A4F78">
        <w:trPr>
          <w:trHeight w:val="278"/>
        </w:trPr>
        <w:tc>
          <w:tcPr>
            <w:tcW w:w="4637" w:type="dxa"/>
          </w:tcPr>
          <w:p w:rsidR="00107836" w:rsidRDefault="00107836" w:rsidP="004A4F78">
            <w:pPr>
              <w:pStyle w:val="BodyText"/>
              <w:tabs>
                <w:tab w:val="left" w:pos="3360"/>
              </w:tabs>
              <w:spacing w:after="80"/>
              <w:jc w:val="center"/>
              <w:rPr>
                <w:rFonts w:ascii="Verdana" w:hAnsi="Verdana"/>
                <w:sz w:val="20"/>
                <w:szCs w:val="20"/>
              </w:rPr>
            </w:pPr>
          </w:p>
        </w:tc>
        <w:tc>
          <w:tcPr>
            <w:tcW w:w="4629" w:type="dxa"/>
          </w:tcPr>
          <w:p w:rsidR="00107836" w:rsidRDefault="00107836" w:rsidP="00CB08DC">
            <w:pPr>
              <w:pStyle w:val="BodyText"/>
              <w:tabs>
                <w:tab w:val="left" w:pos="3360"/>
              </w:tabs>
              <w:spacing w:after="80"/>
              <w:jc w:val="center"/>
              <w:rPr>
                <w:rFonts w:ascii="Verdana" w:hAnsi="Verdana"/>
                <w:sz w:val="20"/>
                <w:szCs w:val="20"/>
              </w:rPr>
            </w:pPr>
          </w:p>
        </w:tc>
      </w:tr>
      <w:tr w:rsidR="00F45FAE" w:rsidTr="004A4F78">
        <w:trPr>
          <w:trHeight w:val="278"/>
        </w:trPr>
        <w:tc>
          <w:tcPr>
            <w:tcW w:w="4637" w:type="dxa"/>
          </w:tcPr>
          <w:p w:rsidR="00F45FAE" w:rsidRDefault="00F45FAE" w:rsidP="004A4F78">
            <w:pPr>
              <w:pStyle w:val="BodyText"/>
              <w:tabs>
                <w:tab w:val="left" w:pos="3360"/>
              </w:tabs>
              <w:spacing w:after="80"/>
              <w:jc w:val="center"/>
              <w:rPr>
                <w:rFonts w:ascii="Verdana" w:hAnsi="Verdana"/>
                <w:sz w:val="20"/>
                <w:szCs w:val="20"/>
              </w:rPr>
            </w:pPr>
          </w:p>
        </w:tc>
        <w:tc>
          <w:tcPr>
            <w:tcW w:w="4629" w:type="dxa"/>
          </w:tcPr>
          <w:p w:rsidR="00F45FAE" w:rsidRDefault="00F45FAE" w:rsidP="00CB08DC">
            <w:pPr>
              <w:pStyle w:val="BodyText"/>
              <w:tabs>
                <w:tab w:val="left" w:pos="3360"/>
              </w:tabs>
              <w:spacing w:after="80"/>
              <w:jc w:val="center"/>
              <w:rPr>
                <w:rFonts w:ascii="Verdana" w:hAnsi="Verdana"/>
                <w:sz w:val="20"/>
                <w:szCs w:val="20"/>
              </w:rPr>
            </w:pPr>
          </w:p>
        </w:tc>
      </w:tr>
      <w:tr w:rsidR="00107836" w:rsidTr="004A4F78">
        <w:trPr>
          <w:trHeight w:val="135"/>
        </w:trPr>
        <w:tc>
          <w:tcPr>
            <w:tcW w:w="4637" w:type="dxa"/>
            <w:hideMark/>
          </w:tcPr>
          <w:p w:rsidR="00107836" w:rsidRDefault="00107836" w:rsidP="004A4F78">
            <w:pPr>
              <w:pStyle w:val="BodyText"/>
              <w:tabs>
                <w:tab w:val="left" w:pos="3360"/>
              </w:tabs>
              <w:spacing w:after="80"/>
              <w:jc w:val="center"/>
              <w:rPr>
                <w:rFonts w:ascii="Verdana" w:hAnsi="Verdana"/>
                <w:sz w:val="20"/>
                <w:szCs w:val="20"/>
              </w:rPr>
            </w:pPr>
            <w:r>
              <w:rPr>
                <w:rFonts w:ascii="Verdana" w:hAnsi="Verdana"/>
                <w:sz w:val="20"/>
                <w:szCs w:val="20"/>
              </w:rPr>
              <w:t>Marija Sabo</w:t>
            </w:r>
          </w:p>
        </w:tc>
        <w:tc>
          <w:tcPr>
            <w:tcW w:w="4629" w:type="dxa"/>
            <w:hideMark/>
          </w:tcPr>
          <w:p w:rsidR="00107836" w:rsidRDefault="0049629C" w:rsidP="00CB08DC">
            <w:pPr>
              <w:pStyle w:val="BodyText"/>
              <w:tabs>
                <w:tab w:val="left" w:pos="3360"/>
              </w:tabs>
              <w:spacing w:after="80"/>
              <w:jc w:val="center"/>
              <w:rPr>
                <w:rFonts w:ascii="Verdana" w:hAnsi="Verdana"/>
                <w:sz w:val="20"/>
                <w:szCs w:val="20"/>
              </w:rPr>
            </w:pPr>
            <w:r>
              <w:rPr>
                <w:rFonts w:ascii="Verdana" w:hAnsi="Verdana"/>
                <w:sz w:val="20"/>
                <w:szCs w:val="20"/>
              </w:rPr>
              <w:t>P</w:t>
            </w:r>
            <w:r w:rsidR="00107836">
              <w:rPr>
                <w:rFonts w:ascii="Verdana" w:hAnsi="Verdana"/>
                <w:sz w:val="20"/>
                <w:szCs w:val="20"/>
              </w:rPr>
              <w:t>rof. dr. sc. Mirta Benšić</w:t>
            </w:r>
          </w:p>
        </w:tc>
      </w:tr>
    </w:tbl>
    <w:p w:rsidR="00276595" w:rsidRDefault="00276595">
      <w:bookmarkStart w:id="0" w:name="_GoBack"/>
      <w:bookmarkEnd w:id="0"/>
    </w:p>
    <w:sectPr w:rsidR="00276595" w:rsidSect="002E033E">
      <w:pgSz w:w="11906" w:h="16838"/>
      <w:pgMar w:top="1134"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03955"/>
    <w:multiLevelType w:val="hybridMultilevel"/>
    <w:tmpl w:val="5FE2FE5A"/>
    <w:lvl w:ilvl="0" w:tplc="5166215C">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D6E7F7E"/>
    <w:multiLevelType w:val="hybridMultilevel"/>
    <w:tmpl w:val="EC16A8B0"/>
    <w:lvl w:ilvl="0" w:tplc="2C8A1D04">
      <w:start w:val="1"/>
      <w:numFmt w:val="decimal"/>
      <w:lvlText w:val="%1."/>
      <w:lvlJc w:val="left"/>
      <w:pPr>
        <w:ind w:left="360" w:hanging="360"/>
      </w:pPr>
      <w:rPr>
        <w:rFonts w:hint="default"/>
        <w:b w:val="0"/>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31A82A34"/>
    <w:multiLevelType w:val="hybridMultilevel"/>
    <w:tmpl w:val="5FE2FE5A"/>
    <w:lvl w:ilvl="0" w:tplc="5166215C">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1077598"/>
    <w:multiLevelType w:val="hybridMultilevel"/>
    <w:tmpl w:val="5FE2FE5A"/>
    <w:lvl w:ilvl="0" w:tplc="5166215C">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E9B0E1E"/>
    <w:multiLevelType w:val="hybridMultilevel"/>
    <w:tmpl w:val="8D44FE2E"/>
    <w:lvl w:ilvl="0" w:tplc="041A0001">
      <w:start w:val="1"/>
      <w:numFmt w:val="bullet"/>
      <w:lvlText w:val=""/>
      <w:lvlJc w:val="left"/>
      <w:pPr>
        <w:ind w:left="785" w:hanging="360"/>
      </w:pPr>
      <w:rPr>
        <w:rFonts w:ascii="Symbol" w:hAnsi="Symbol" w:hint="default"/>
        <w:b/>
      </w:rPr>
    </w:lvl>
    <w:lvl w:ilvl="1" w:tplc="041A000F">
      <w:start w:val="1"/>
      <w:numFmt w:val="decimal"/>
      <w:lvlText w:val="%2."/>
      <w:lvlJc w:val="left"/>
      <w:pPr>
        <w:ind w:left="1505" w:hanging="360"/>
      </w:pPr>
      <w:rPr>
        <w:rFonts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36"/>
    <w:rsid w:val="00002572"/>
    <w:rsid w:val="00004869"/>
    <w:rsid w:val="00004DB4"/>
    <w:rsid w:val="0000737F"/>
    <w:rsid w:val="00007957"/>
    <w:rsid w:val="0001048C"/>
    <w:rsid w:val="00010F97"/>
    <w:rsid w:val="000111DF"/>
    <w:rsid w:val="0001458D"/>
    <w:rsid w:val="00020412"/>
    <w:rsid w:val="000224B7"/>
    <w:rsid w:val="0002263E"/>
    <w:rsid w:val="00022DF5"/>
    <w:rsid w:val="00024CB1"/>
    <w:rsid w:val="000259F3"/>
    <w:rsid w:val="0003141C"/>
    <w:rsid w:val="00031A2C"/>
    <w:rsid w:val="00031CD7"/>
    <w:rsid w:val="00032990"/>
    <w:rsid w:val="00033D94"/>
    <w:rsid w:val="00037FD5"/>
    <w:rsid w:val="000415FC"/>
    <w:rsid w:val="000425F9"/>
    <w:rsid w:val="00042B09"/>
    <w:rsid w:val="000444BB"/>
    <w:rsid w:val="00045332"/>
    <w:rsid w:val="00045D82"/>
    <w:rsid w:val="0004732A"/>
    <w:rsid w:val="00050037"/>
    <w:rsid w:val="00050C3D"/>
    <w:rsid w:val="00050D86"/>
    <w:rsid w:val="00052977"/>
    <w:rsid w:val="00052A1F"/>
    <w:rsid w:val="00053661"/>
    <w:rsid w:val="00054354"/>
    <w:rsid w:val="00054404"/>
    <w:rsid w:val="00054F07"/>
    <w:rsid w:val="00055464"/>
    <w:rsid w:val="000568F3"/>
    <w:rsid w:val="00057D97"/>
    <w:rsid w:val="00062797"/>
    <w:rsid w:val="00062E7A"/>
    <w:rsid w:val="00063D7A"/>
    <w:rsid w:val="000677C2"/>
    <w:rsid w:val="00070431"/>
    <w:rsid w:val="000711F7"/>
    <w:rsid w:val="000733C8"/>
    <w:rsid w:val="00076243"/>
    <w:rsid w:val="00080CED"/>
    <w:rsid w:val="00081DC0"/>
    <w:rsid w:val="00083EB7"/>
    <w:rsid w:val="00084008"/>
    <w:rsid w:val="000855BE"/>
    <w:rsid w:val="000865E8"/>
    <w:rsid w:val="00090FE2"/>
    <w:rsid w:val="00092CA9"/>
    <w:rsid w:val="00093113"/>
    <w:rsid w:val="00093B3B"/>
    <w:rsid w:val="00093BB7"/>
    <w:rsid w:val="0009476A"/>
    <w:rsid w:val="00097665"/>
    <w:rsid w:val="000A0EF6"/>
    <w:rsid w:val="000B0109"/>
    <w:rsid w:val="000B2EB8"/>
    <w:rsid w:val="000B5E70"/>
    <w:rsid w:val="000C5722"/>
    <w:rsid w:val="000D1680"/>
    <w:rsid w:val="000D611A"/>
    <w:rsid w:val="000D7EDE"/>
    <w:rsid w:val="000E1533"/>
    <w:rsid w:val="000E228A"/>
    <w:rsid w:val="000E3E62"/>
    <w:rsid w:val="000E4757"/>
    <w:rsid w:val="000E5A7E"/>
    <w:rsid w:val="000E65FC"/>
    <w:rsid w:val="000E79DA"/>
    <w:rsid w:val="000F066B"/>
    <w:rsid w:val="000F09C5"/>
    <w:rsid w:val="000F1126"/>
    <w:rsid w:val="000F4BC7"/>
    <w:rsid w:val="00100724"/>
    <w:rsid w:val="00102163"/>
    <w:rsid w:val="00102557"/>
    <w:rsid w:val="00102B0E"/>
    <w:rsid w:val="00105C00"/>
    <w:rsid w:val="00107836"/>
    <w:rsid w:val="00110100"/>
    <w:rsid w:val="001104EF"/>
    <w:rsid w:val="00110C0E"/>
    <w:rsid w:val="001128C3"/>
    <w:rsid w:val="00112DB0"/>
    <w:rsid w:val="00113F56"/>
    <w:rsid w:val="00114659"/>
    <w:rsid w:val="00115889"/>
    <w:rsid w:val="00117BCE"/>
    <w:rsid w:val="0012086E"/>
    <w:rsid w:val="001223A1"/>
    <w:rsid w:val="00124B53"/>
    <w:rsid w:val="001268DC"/>
    <w:rsid w:val="001270E6"/>
    <w:rsid w:val="00132B40"/>
    <w:rsid w:val="00132F3C"/>
    <w:rsid w:val="001335D3"/>
    <w:rsid w:val="00135220"/>
    <w:rsid w:val="0013663A"/>
    <w:rsid w:val="0014009A"/>
    <w:rsid w:val="001415D4"/>
    <w:rsid w:val="00141F08"/>
    <w:rsid w:val="0014326A"/>
    <w:rsid w:val="0014422C"/>
    <w:rsid w:val="0014589E"/>
    <w:rsid w:val="00151F1B"/>
    <w:rsid w:val="00153DCF"/>
    <w:rsid w:val="00154370"/>
    <w:rsid w:val="0015600E"/>
    <w:rsid w:val="00157075"/>
    <w:rsid w:val="00157349"/>
    <w:rsid w:val="00160537"/>
    <w:rsid w:val="00161472"/>
    <w:rsid w:val="001618E6"/>
    <w:rsid w:val="00162810"/>
    <w:rsid w:val="00164966"/>
    <w:rsid w:val="00164D04"/>
    <w:rsid w:val="001705DC"/>
    <w:rsid w:val="00170875"/>
    <w:rsid w:val="00172BB7"/>
    <w:rsid w:val="0017372A"/>
    <w:rsid w:val="00173BA5"/>
    <w:rsid w:val="00175265"/>
    <w:rsid w:val="00175D5D"/>
    <w:rsid w:val="001766FC"/>
    <w:rsid w:val="001770A6"/>
    <w:rsid w:val="0018073B"/>
    <w:rsid w:val="00181EFB"/>
    <w:rsid w:val="001836CE"/>
    <w:rsid w:val="001852DC"/>
    <w:rsid w:val="0018750C"/>
    <w:rsid w:val="00187CB9"/>
    <w:rsid w:val="00191CF0"/>
    <w:rsid w:val="00193522"/>
    <w:rsid w:val="001A0967"/>
    <w:rsid w:val="001A2FA0"/>
    <w:rsid w:val="001A4F8F"/>
    <w:rsid w:val="001A55BA"/>
    <w:rsid w:val="001A5A91"/>
    <w:rsid w:val="001A7BB9"/>
    <w:rsid w:val="001A7D5A"/>
    <w:rsid w:val="001B096B"/>
    <w:rsid w:val="001B3C42"/>
    <w:rsid w:val="001B406E"/>
    <w:rsid w:val="001C0662"/>
    <w:rsid w:val="001C24AB"/>
    <w:rsid w:val="001C4B3C"/>
    <w:rsid w:val="001C52BC"/>
    <w:rsid w:val="001C62F3"/>
    <w:rsid w:val="001C7F0F"/>
    <w:rsid w:val="001D0126"/>
    <w:rsid w:val="001D0957"/>
    <w:rsid w:val="001D46AC"/>
    <w:rsid w:val="001D4B44"/>
    <w:rsid w:val="001D5D13"/>
    <w:rsid w:val="001D70EE"/>
    <w:rsid w:val="001E4C53"/>
    <w:rsid w:val="001E6108"/>
    <w:rsid w:val="001E6A5D"/>
    <w:rsid w:val="001E6DA4"/>
    <w:rsid w:val="001E76D1"/>
    <w:rsid w:val="001E795E"/>
    <w:rsid w:val="001F06F5"/>
    <w:rsid w:val="001F246A"/>
    <w:rsid w:val="001F24EC"/>
    <w:rsid w:val="001F288D"/>
    <w:rsid w:val="001F35F0"/>
    <w:rsid w:val="001F4D01"/>
    <w:rsid w:val="001F5172"/>
    <w:rsid w:val="001F52EF"/>
    <w:rsid w:val="001F61E9"/>
    <w:rsid w:val="001F7C9F"/>
    <w:rsid w:val="002021C3"/>
    <w:rsid w:val="00205112"/>
    <w:rsid w:val="002057B5"/>
    <w:rsid w:val="00205ACC"/>
    <w:rsid w:val="00210C82"/>
    <w:rsid w:val="0021414A"/>
    <w:rsid w:val="00214AAB"/>
    <w:rsid w:val="00215A2F"/>
    <w:rsid w:val="00216AB6"/>
    <w:rsid w:val="002171D8"/>
    <w:rsid w:val="00221598"/>
    <w:rsid w:val="00224070"/>
    <w:rsid w:val="00225AE8"/>
    <w:rsid w:val="00225AF1"/>
    <w:rsid w:val="00226105"/>
    <w:rsid w:val="00226235"/>
    <w:rsid w:val="002273E7"/>
    <w:rsid w:val="00230D2F"/>
    <w:rsid w:val="00230E6B"/>
    <w:rsid w:val="002313ED"/>
    <w:rsid w:val="002319E8"/>
    <w:rsid w:val="00233831"/>
    <w:rsid w:val="0023594F"/>
    <w:rsid w:val="00236C08"/>
    <w:rsid w:val="00236E0A"/>
    <w:rsid w:val="0024141B"/>
    <w:rsid w:val="00241C36"/>
    <w:rsid w:val="0024260D"/>
    <w:rsid w:val="00246819"/>
    <w:rsid w:val="00250B9F"/>
    <w:rsid w:val="0025113D"/>
    <w:rsid w:val="00251607"/>
    <w:rsid w:val="00251EE8"/>
    <w:rsid w:val="00255154"/>
    <w:rsid w:val="00255C14"/>
    <w:rsid w:val="00256ED6"/>
    <w:rsid w:val="00257330"/>
    <w:rsid w:val="00257568"/>
    <w:rsid w:val="00261265"/>
    <w:rsid w:val="0026332D"/>
    <w:rsid w:val="00263FBC"/>
    <w:rsid w:val="0026533B"/>
    <w:rsid w:val="0026571A"/>
    <w:rsid w:val="00266669"/>
    <w:rsid w:val="00266BE2"/>
    <w:rsid w:val="00267AD4"/>
    <w:rsid w:val="002711F3"/>
    <w:rsid w:val="0027241D"/>
    <w:rsid w:val="00276595"/>
    <w:rsid w:val="002803D7"/>
    <w:rsid w:val="0028099F"/>
    <w:rsid w:val="00283289"/>
    <w:rsid w:val="002839A7"/>
    <w:rsid w:val="00283BE7"/>
    <w:rsid w:val="002841E5"/>
    <w:rsid w:val="00284849"/>
    <w:rsid w:val="0028537D"/>
    <w:rsid w:val="00286874"/>
    <w:rsid w:val="00290408"/>
    <w:rsid w:val="002914C4"/>
    <w:rsid w:val="0029203A"/>
    <w:rsid w:val="00292F5A"/>
    <w:rsid w:val="0029443F"/>
    <w:rsid w:val="002A195A"/>
    <w:rsid w:val="002A271E"/>
    <w:rsid w:val="002A6587"/>
    <w:rsid w:val="002A69C9"/>
    <w:rsid w:val="002A7055"/>
    <w:rsid w:val="002A7360"/>
    <w:rsid w:val="002B1090"/>
    <w:rsid w:val="002B69B9"/>
    <w:rsid w:val="002B6DB4"/>
    <w:rsid w:val="002B7090"/>
    <w:rsid w:val="002C0276"/>
    <w:rsid w:val="002C06B0"/>
    <w:rsid w:val="002C4613"/>
    <w:rsid w:val="002C49B4"/>
    <w:rsid w:val="002C4E52"/>
    <w:rsid w:val="002C50D5"/>
    <w:rsid w:val="002C6268"/>
    <w:rsid w:val="002C6367"/>
    <w:rsid w:val="002D0738"/>
    <w:rsid w:val="002D0891"/>
    <w:rsid w:val="002D1856"/>
    <w:rsid w:val="002D29ED"/>
    <w:rsid w:val="002D3103"/>
    <w:rsid w:val="002D39F2"/>
    <w:rsid w:val="002D718F"/>
    <w:rsid w:val="002D7AFD"/>
    <w:rsid w:val="002D7D96"/>
    <w:rsid w:val="002E033E"/>
    <w:rsid w:val="002E066F"/>
    <w:rsid w:val="002E0881"/>
    <w:rsid w:val="002E08B7"/>
    <w:rsid w:val="002E10EC"/>
    <w:rsid w:val="002E30AE"/>
    <w:rsid w:val="002E4141"/>
    <w:rsid w:val="002E4E63"/>
    <w:rsid w:val="002E5E95"/>
    <w:rsid w:val="002F0343"/>
    <w:rsid w:val="002F30B0"/>
    <w:rsid w:val="002F51C1"/>
    <w:rsid w:val="002F5CA2"/>
    <w:rsid w:val="002F6A31"/>
    <w:rsid w:val="002F6B70"/>
    <w:rsid w:val="00301AC4"/>
    <w:rsid w:val="003061E1"/>
    <w:rsid w:val="00306952"/>
    <w:rsid w:val="0030794B"/>
    <w:rsid w:val="003107AC"/>
    <w:rsid w:val="003118BA"/>
    <w:rsid w:val="00312DA4"/>
    <w:rsid w:val="0031610E"/>
    <w:rsid w:val="00317EB7"/>
    <w:rsid w:val="00323138"/>
    <w:rsid w:val="00331161"/>
    <w:rsid w:val="00332860"/>
    <w:rsid w:val="003328CD"/>
    <w:rsid w:val="0033406D"/>
    <w:rsid w:val="0033425B"/>
    <w:rsid w:val="00334A27"/>
    <w:rsid w:val="00334E54"/>
    <w:rsid w:val="003365BE"/>
    <w:rsid w:val="003370B8"/>
    <w:rsid w:val="00341840"/>
    <w:rsid w:val="00341A1B"/>
    <w:rsid w:val="0034208D"/>
    <w:rsid w:val="00345AA2"/>
    <w:rsid w:val="00345AA6"/>
    <w:rsid w:val="003460F6"/>
    <w:rsid w:val="003462EF"/>
    <w:rsid w:val="00347B79"/>
    <w:rsid w:val="00351A80"/>
    <w:rsid w:val="0035378E"/>
    <w:rsid w:val="0035381A"/>
    <w:rsid w:val="00354B4A"/>
    <w:rsid w:val="00356542"/>
    <w:rsid w:val="00361E88"/>
    <w:rsid w:val="0036790E"/>
    <w:rsid w:val="003706B8"/>
    <w:rsid w:val="00372F91"/>
    <w:rsid w:val="00373B77"/>
    <w:rsid w:val="0037441E"/>
    <w:rsid w:val="00374B48"/>
    <w:rsid w:val="00375CCD"/>
    <w:rsid w:val="00376F52"/>
    <w:rsid w:val="00377520"/>
    <w:rsid w:val="0037775E"/>
    <w:rsid w:val="00380F30"/>
    <w:rsid w:val="0038101A"/>
    <w:rsid w:val="0038138C"/>
    <w:rsid w:val="00383F7E"/>
    <w:rsid w:val="00385265"/>
    <w:rsid w:val="003930F6"/>
    <w:rsid w:val="0039335C"/>
    <w:rsid w:val="003961AD"/>
    <w:rsid w:val="003970B4"/>
    <w:rsid w:val="003A0900"/>
    <w:rsid w:val="003A3250"/>
    <w:rsid w:val="003A540A"/>
    <w:rsid w:val="003B1A6B"/>
    <w:rsid w:val="003B23B7"/>
    <w:rsid w:val="003B2C06"/>
    <w:rsid w:val="003B3934"/>
    <w:rsid w:val="003B4E39"/>
    <w:rsid w:val="003B5AB8"/>
    <w:rsid w:val="003B5F05"/>
    <w:rsid w:val="003B62DC"/>
    <w:rsid w:val="003B67AC"/>
    <w:rsid w:val="003B6892"/>
    <w:rsid w:val="003B75FB"/>
    <w:rsid w:val="003C0B7F"/>
    <w:rsid w:val="003C2EF8"/>
    <w:rsid w:val="003C3087"/>
    <w:rsid w:val="003C3768"/>
    <w:rsid w:val="003C3C2D"/>
    <w:rsid w:val="003C4B32"/>
    <w:rsid w:val="003C67CB"/>
    <w:rsid w:val="003C6A4A"/>
    <w:rsid w:val="003C6CF5"/>
    <w:rsid w:val="003C6D0A"/>
    <w:rsid w:val="003C7274"/>
    <w:rsid w:val="003D2E80"/>
    <w:rsid w:val="003D6E8C"/>
    <w:rsid w:val="003D70FB"/>
    <w:rsid w:val="003E11C5"/>
    <w:rsid w:val="003E69CD"/>
    <w:rsid w:val="003F110F"/>
    <w:rsid w:val="003F5E31"/>
    <w:rsid w:val="00403B0B"/>
    <w:rsid w:val="004054A6"/>
    <w:rsid w:val="00407042"/>
    <w:rsid w:val="004105A2"/>
    <w:rsid w:val="00410FFB"/>
    <w:rsid w:val="00412C69"/>
    <w:rsid w:val="00413575"/>
    <w:rsid w:val="00414199"/>
    <w:rsid w:val="004147C7"/>
    <w:rsid w:val="00414F86"/>
    <w:rsid w:val="00417D49"/>
    <w:rsid w:val="0042182B"/>
    <w:rsid w:val="00421C23"/>
    <w:rsid w:val="00423135"/>
    <w:rsid w:val="00425129"/>
    <w:rsid w:val="004263A7"/>
    <w:rsid w:val="00427958"/>
    <w:rsid w:val="004302EB"/>
    <w:rsid w:val="00434936"/>
    <w:rsid w:val="004359CA"/>
    <w:rsid w:val="00436E3B"/>
    <w:rsid w:val="00437385"/>
    <w:rsid w:val="0044067C"/>
    <w:rsid w:val="00441EBC"/>
    <w:rsid w:val="004420B2"/>
    <w:rsid w:val="00444118"/>
    <w:rsid w:val="004476AF"/>
    <w:rsid w:val="00450ED8"/>
    <w:rsid w:val="004523D5"/>
    <w:rsid w:val="00454C8D"/>
    <w:rsid w:val="004571D8"/>
    <w:rsid w:val="0045750D"/>
    <w:rsid w:val="004575B7"/>
    <w:rsid w:val="00457E44"/>
    <w:rsid w:val="004630EB"/>
    <w:rsid w:val="004640D7"/>
    <w:rsid w:val="004657F4"/>
    <w:rsid w:val="004662BB"/>
    <w:rsid w:val="00466DCC"/>
    <w:rsid w:val="00467DF7"/>
    <w:rsid w:val="00473278"/>
    <w:rsid w:val="00473323"/>
    <w:rsid w:val="004738AB"/>
    <w:rsid w:val="00475548"/>
    <w:rsid w:val="0048043B"/>
    <w:rsid w:val="00481C59"/>
    <w:rsid w:val="00482673"/>
    <w:rsid w:val="00483A47"/>
    <w:rsid w:val="00483C17"/>
    <w:rsid w:val="00484B22"/>
    <w:rsid w:val="00484BEC"/>
    <w:rsid w:val="004873B4"/>
    <w:rsid w:val="00490458"/>
    <w:rsid w:val="0049112E"/>
    <w:rsid w:val="00492FBF"/>
    <w:rsid w:val="0049629C"/>
    <w:rsid w:val="0049651A"/>
    <w:rsid w:val="00497C97"/>
    <w:rsid w:val="004A3944"/>
    <w:rsid w:val="004A4F78"/>
    <w:rsid w:val="004B1BD6"/>
    <w:rsid w:val="004B2BD6"/>
    <w:rsid w:val="004B57C8"/>
    <w:rsid w:val="004B737B"/>
    <w:rsid w:val="004C024E"/>
    <w:rsid w:val="004C0816"/>
    <w:rsid w:val="004C138F"/>
    <w:rsid w:val="004C19FE"/>
    <w:rsid w:val="004C483A"/>
    <w:rsid w:val="004C6AC5"/>
    <w:rsid w:val="004D0394"/>
    <w:rsid w:val="004D055A"/>
    <w:rsid w:val="004D2FDA"/>
    <w:rsid w:val="004D4E5D"/>
    <w:rsid w:val="004D5BE4"/>
    <w:rsid w:val="004D62A0"/>
    <w:rsid w:val="004D7B60"/>
    <w:rsid w:val="004D7CC9"/>
    <w:rsid w:val="004E0F8A"/>
    <w:rsid w:val="004E159C"/>
    <w:rsid w:val="004E358A"/>
    <w:rsid w:val="004E5FAF"/>
    <w:rsid w:val="004F5EBF"/>
    <w:rsid w:val="004F650C"/>
    <w:rsid w:val="004F6D44"/>
    <w:rsid w:val="004F7242"/>
    <w:rsid w:val="004F772C"/>
    <w:rsid w:val="00502A67"/>
    <w:rsid w:val="0050405A"/>
    <w:rsid w:val="00510C3C"/>
    <w:rsid w:val="00510DED"/>
    <w:rsid w:val="005114B9"/>
    <w:rsid w:val="00511942"/>
    <w:rsid w:val="00511AE2"/>
    <w:rsid w:val="00511DC7"/>
    <w:rsid w:val="00513653"/>
    <w:rsid w:val="00514126"/>
    <w:rsid w:val="00515081"/>
    <w:rsid w:val="005158C4"/>
    <w:rsid w:val="005161B4"/>
    <w:rsid w:val="00516503"/>
    <w:rsid w:val="00517618"/>
    <w:rsid w:val="005177FC"/>
    <w:rsid w:val="00517FC3"/>
    <w:rsid w:val="00521868"/>
    <w:rsid w:val="00524583"/>
    <w:rsid w:val="00524BB3"/>
    <w:rsid w:val="00524BFF"/>
    <w:rsid w:val="005305B2"/>
    <w:rsid w:val="005337D3"/>
    <w:rsid w:val="00533AB9"/>
    <w:rsid w:val="00533FEB"/>
    <w:rsid w:val="0053553D"/>
    <w:rsid w:val="00535963"/>
    <w:rsid w:val="005406FE"/>
    <w:rsid w:val="00540BE0"/>
    <w:rsid w:val="0054143B"/>
    <w:rsid w:val="005419A8"/>
    <w:rsid w:val="00541A86"/>
    <w:rsid w:val="00541B21"/>
    <w:rsid w:val="005437B4"/>
    <w:rsid w:val="00543CEA"/>
    <w:rsid w:val="005446D0"/>
    <w:rsid w:val="0054543E"/>
    <w:rsid w:val="00555807"/>
    <w:rsid w:val="00556663"/>
    <w:rsid w:val="0055725C"/>
    <w:rsid w:val="00560BCA"/>
    <w:rsid w:val="00561463"/>
    <w:rsid w:val="0056236D"/>
    <w:rsid w:val="00562D8E"/>
    <w:rsid w:val="00565189"/>
    <w:rsid w:val="00566967"/>
    <w:rsid w:val="005679C7"/>
    <w:rsid w:val="005700AE"/>
    <w:rsid w:val="00570366"/>
    <w:rsid w:val="00570FD9"/>
    <w:rsid w:val="00572926"/>
    <w:rsid w:val="005744E0"/>
    <w:rsid w:val="0057516A"/>
    <w:rsid w:val="00575C38"/>
    <w:rsid w:val="00575D9E"/>
    <w:rsid w:val="00576860"/>
    <w:rsid w:val="005801BB"/>
    <w:rsid w:val="00582681"/>
    <w:rsid w:val="00582CF4"/>
    <w:rsid w:val="005858DC"/>
    <w:rsid w:val="00585C00"/>
    <w:rsid w:val="0059005E"/>
    <w:rsid w:val="00590C98"/>
    <w:rsid w:val="005916E5"/>
    <w:rsid w:val="00592A46"/>
    <w:rsid w:val="00593290"/>
    <w:rsid w:val="00593B94"/>
    <w:rsid w:val="005940CA"/>
    <w:rsid w:val="00594154"/>
    <w:rsid w:val="00594B87"/>
    <w:rsid w:val="00594D14"/>
    <w:rsid w:val="005A0A50"/>
    <w:rsid w:val="005A1014"/>
    <w:rsid w:val="005A1AED"/>
    <w:rsid w:val="005A34B6"/>
    <w:rsid w:val="005A555E"/>
    <w:rsid w:val="005B0996"/>
    <w:rsid w:val="005B3AEF"/>
    <w:rsid w:val="005B421B"/>
    <w:rsid w:val="005B78A7"/>
    <w:rsid w:val="005C154D"/>
    <w:rsid w:val="005C2A36"/>
    <w:rsid w:val="005C61C3"/>
    <w:rsid w:val="005D0C57"/>
    <w:rsid w:val="005D0DBB"/>
    <w:rsid w:val="005D1626"/>
    <w:rsid w:val="005D304D"/>
    <w:rsid w:val="005D30E3"/>
    <w:rsid w:val="005D36E3"/>
    <w:rsid w:val="005D3AC6"/>
    <w:rsid w:val="005D5D7D"/>
    <w:rsid w:val="005D6845"/>
    <w:rsid w:val="005E0738"/>
    <w:rsid w:val="005E46BB"/>
    <w:rsid w:val="005F045D"/>
    <w:rsid w:val="005F2E0C"/>
    <w:rsid w:val="005F300D"/>
    <w:rsid w:val="005F449D"/>
    <w:rsid w:val="005F495F"/>
    <w:rsid w:val="00600EE7"/>
    <w:rsid w:val="00604A1B"/>
    <w:rsid w:val="0060535F"/>
    <w:rsid w:val="00605586"/>
    <w:rsid w:val="00611558"/>
    <w:rsid w:val="0061333D"/>
    <w:rsid w:val="006136F9"/>
    <w:rsid w:val="00614CBB"/>
    <w:rsid w:val="0061692D"/>
    <w:rsid w:val="0062244E"/>
    <w:rsid w:val="00624032"/>
    <w:rsid w:val="0062613C"/>
    <w:rsid w:val="006265D3"/>
    <w:rsid w:val="006308EB"/>
    <w:rsid w:val="00630ACB"/>
    <w:rsid w:val="00631412"/>
    <w:rsid w:val="00632DA2"/>
    <w:rsid w:val="00632DB5"/>
    <w:rsid w:val="00633E31"/>
    <w:rsid w:val="00634144"/>
    <w:rsid w:val="0063478B"/>
    <w:rsid w:val="0064049E"/>
    <w:rsid w:val="00643BD2"/>
    <w:rsid w:val="0064417A"/>
    <w:rsid w:val="00645207"/>
    <w:rsid w:val="0064746A"/>
    <w:rsid w:val="00650727"/>
    <w:rsid w:val="00650D2F"/>
    <w:rsid w:val="00651AD6"/>
    <w:rsid w:val="0065289E"/>
    <w:rsid w:val="00654E1B"/>
    <w:rsid w:val="00656726"/>
    <w:rsid w:val="00656BC7"/>
    <w:rsid w:val="006573D0"/>
    <w:rsid w:val="006579E5"/>
    <w:rsid w:val="00657E7A"/>
    <w:rsid w:val="00661F84"/>
    <w:rsid w:val="006626CA"/>
    <w:rsid w:val="006629D9"/>
    <w:rsid w:val="00666A5E"/>
    <w:rsid w:val="0067102D"/>
    <w:rsid w:val="00671633"/>
    <w:rsid w:val="0067392D"/>
    <w:rsid w:val="00676046"/>
    <w:rsid w:val="00676EF6"/>
    <w:rsid w:val="00680E82"/>
    <w:rsid w:val="00680EED"/>
    <w:rsid w:val="0068161C"/>
    <w:rsid w:val="006835EC"/>
    <w:rsid w:val="006838D9"/>
    <w:rsid w:val="006848F9"/>
    <w:rsid w:val="00684A00"/>
    <w:rsid w:val="00686DFA"/>
    <w:rsid w:val="0068756F"/>
    <w:rsid w:val="00691AFA"/>
    <w:rsid w:val="006920C3"/>
    <w:rsid w:val="0069237D"/>
    <w:rsid w:val="00693D85"/>
    <w:rsid w:val="006A2141"/>
    <w:rsid w:val="006A41D3"/>
    <w:rsid w:val="006A519E"/>
    <w:rsid w:val="006A552C"/>
    <w:rsid w:val="006A6EC0"/>
    <w:rsid w:val="006B1033"/>
    <w:rsid w:val="006B1BCE"/>
    <w:rsid w:val="006B2500"/>
    <w:rsid w:val="006B3276"/>
    <w:rsid w:val="006B3F3A"/>
    <w:rsid w:val="006B77AD"/>
    <w:rsid w:val="006C0F43"/>
    <w:rsid w:val="006C50D6"/>
    <w:rsid w:val="006C5B0D"/>
    <w:rsid w:val="006D01F5"/>
    <w:rsid w:val="006D0C6A"/>
    <w:rsid w:val="006D2187"/>
    <w:rsid w:val="006D276E"/>
    <w:rsid w:val="006D3B0A"/>
    <w:rsid w:val="006D3E31"/>
    <w:rsid w:val="006D4A2D"/>
    <w:rsid w:val="006E19C7"/>
    <w:rsid w:val="006E1F81"/>
    <w:rsid w:val="006E7682"/>
    <w:rsid w:val="006E781D"/>
    <w:rsid w:val="006E7C34"/>
    <w:rsid w:val="006E7D30"/>
    <w:rsid w:val="006F0B68"/>
    <w:rsid w:val="006F4B5A"/>
    <w:rsid w:val="00702811"/>
    <w:rsid w:val="00702E38"/>
    <w:rsid w:val="0070432A"/>
    <w:rsid w:val="0070590B"/>
    <w:rsid w:val="00706F05"/>
    <w:rsid w:val="0071143A"/>
    <w:rsid w:val="00711639"/>
    <w:rsid w:val="00715A80"/>
    <w:rsid w:val="007165DA"/>
    <w:rsid w:val="0071701F"/>
    <w:rsid w:val="00720F8E"/>
    <w:rsid w:val="00721D22"/>
    <w:rsid w:val="007329D0"/>
    <w:rsid w:val="00741831"/>
    <w:rsid w:val="00746C0B"/>
    <w:rsid w:val="00747ACF"/>
    <w:rsid w:val="0075249C"/>
    <w:rsid w:val="007549AA"/>
    <w:rsid w:val="0075585E"/>
    <w:rsid w:val="007560A7"/>
    <w:rsid w:val="00756D45"/>
    <w:rsid w:val="007576F4"/>
    <w:rsid w:val="00757803"/>
    <w:rsid w:val="007626D7"/>
    <w:rsid w:val="00762EFC"/>
    <w:rsid w:val="00763AB0"/>
    <w:rsid w:val="007647F4"/>
    <w:rsid w:val="00766653"/>
    <w:rsid w:val="00770A5E"/>
    <w:rsid w:val="00770BF2"/>
    <w:rsid w:val="00771360"/>
    <w:rsid w:val="007715E5"/>
    <w:rsid w:val="0077536E"/>
    <w:rsid w:val="007808BD"/>
    <w:rsid w:val="00783890"/>
    <w:rsid w:val="007841A7"/>
    <w:rsid w:val="00784424"/>
    <w:rsid w:val="00785AD6"/>
    <w:rsid w:val="007868D0"/>
    <w:rsid w:val="0078733E"/>
    <w:rsid w:val="00787503"/>
    <w:rsid w:val="00790E7E"/>
    <w:rsid w:val="00791F49"/>
    <w:rsid w:val="0079213E"/>
    <w:rsid w:val="0079697A"/>
    <w:rsid w:val="007A1159"/>
    <w:rsid w:val="007A3CB0"/>
    <w:rsid w:val="007A4193"/>
    <w:rsid w:val="007A45CB"/>
    <w:rsid w:val="007A4A76"/>
    <w:rsid w:val="007A6628"/>
    <w:rsid w:val="007A6D9D"/>
    <w:rsid w:val="007A779A"/>
    <w:rsid w:val="007A79D3"/>
    <w:rsid w:val="007B0557"/>
    <w:rsid w:val="007B1FAE"/>
    <w:rsid w:val="007B24C1"/>
    <w:rsid w:val="007B61E5"/>
    <w:rsid w:val="007B672B"/>
    <w:rsid w:val="007B70A8"/>
    <w:rsid w:val="007C11D0"/>
    <w:rsid w:val="007C4C74"/>
    <w:rsid w:val="007C5C7D"/>
    <w:rsid w:val="007D3BC4"/>
    <w:rsid w:val="007D5C16"/>
    <w:rsid w:val="007D7134"/>
    <w:rsid w:val="007E1BFA"/>
    <w:rsid w:val="007E460A"/>
    <w:rsid w:val="007E662E"/>
    <w:rsid w:val="007E6B20"/>
    <w:rsid w:val="007E6F14"/>
    <w:rsid w:val="007F113F"/>
    <w:rsid w:val="007F1EF8"/>
    <w:rsid w:val="007F2036"/>
    <w:rsid w:val="007F305C"/>
    <w:rsid w:val="007F5A8C"/>
    <w:rsid w:val="007F6001"/>
    <w:rsid w:val="007F7920"/>
    <w:rsid w:val="00802216"/>
    <w:rsid w:val="008073A4"/>
    <w:rsid w:val="00810B41"/>
    <w:rsid w:val="00812911"/>
    <w:rsid w:val="00812DE9"/>
    <w:rsid w:val="0081327E"/>
    <w:rsid w:val="00814F21"/>
    <w:rsid w:val="008169C8"/>
    <w:rsid w:val="008178F8"/>
    <w:rsid w:val="00820C1D"/>
    <w:rsid w:val="008210D2"/>
    <w:rsid w:val="00825F72"/>
    <w:rsid w:val="0082646C"/>
    <w:rsid w:val="008304EC"/>
    <w:rsid w:val="0083535F"/>
    <w:rsid w:val="00835670"/>
    <w:rsid w:val="008375AA"/>
    <w:rsid w:val="0084012E"/>
    <w:rsid w:val="008408A4"/>
    <w:rsid w:val="00841783"/>
    <w:rsid w:val="00841BC2"/>
    <w:rsid w:val="008429B2"/>
    <w:rsid w:val="00843D5E"/>
    <w:rsid w:val="00844616"/>
    <w:rsid w:val="00844CCE"/>
    <w:rsid w:val="00847435"/>
    <w:rsid w:val="008477C5"/>
    <w:rsid w:val="0085072C"/>
    <w:rsid w:val="008509FD"/>
    <w:rsid w:val="00852341"/>
    <w:rsid w:val="008523FA"/>
    <w:rsid w:val="008524D7"/>
    <w:rsid w:val="00855306"/>
    <w:rsid w:val="00855CFA"/>
    <w:rsid w:val="00856626"/>
    <w:rsid w:val="008601A6"/>
    <w:rsid w:val="00860AF1"/>
    <w:rsid w:val="00861D9B"/>
    <w:rsid w:val="00862541"/>
    <w:rsid w:val="008636F8"/>
    <w:rsid w:val="00864056"/>
    <w:rsid w:val="00864F66"/>
    <w:rsid w:val="00865559"/>
    <w:rsid w:val="008667DE"/>
    <w:rsid w:val="00867C6A"/>
    <w:rsid w:val="00871F64"/>
    <w:rsid w:val="008767B4"/>
    <w:rsid w:val="00882F72"/>
    <w:rsid w:val="0088365B"/>
    <w:rsid w:val="00885177"/>
    <w:rsid w:val="008865AC"/>
    <w:rsid w:val="00887AE4"/>
    <w:rsid w:val="00890D90"/>
    <w:rsid w:val="0089145F"/>
    <w:rsid w:val="00891D86"/>
    <w:rsid w:val="0089663E"/>
    <w:rsid w:val="008A305A"/>
    <w:rsid w:val="008A5883"/>
    <w:rsid w:val="008A71B4"/>
    <w:rsid w:val="008A73B9"/>
    <w:rsid w:val="008A7FAF"/>
    <w:rsid w:val="008B22F9"/>
    <w:rsid w:val="008B4A81"/>
    <w:rsid w:val="008C070D"/>
    <w:rsid w:val="008C164E"/>
    <w:rsid w:val="008C4865"/>
    <w:rsid w:val="008C4EB0"/>
    <w:rsid w:val="008C649A"/>
    <w:rsid w:val="008C7F50"/>
    <w:rsid w:val="008D1930"/>
    <w:rsid w:val="008D2FDF"/>
    <w:rsid w:val="008D3668"/>
    <w:rsid w:val="008D38F8"/>
    <w:rsid w:val="008D765C"/>
    <w:rsid w:val="008D792A"/>
    <w:rsid w:val="008E23A2"/>
    <w:rsid w:val="008E2487"/>
    <w:rsid w:val="008E422B"/>
    <w:rsid w:val="008E6241"/>
    <w:rsid w:val="008E67D6"/>
    <w:rsid w:val="008F41D4"/>
    <w:rsid w:val="008F4B5A"/>
    <w:rsid w:val="008F6C30"/>
    <w:rsid w:val="00901764"/>
    <w:rsid w:val="009026FC"/>
    <w:rsid w:val="009031CE"/>
    <w:rsid w:val="009064A2"/>
    <w:rsid w:val="009110BC"/>
    <w:rsid w:val="00914E15"/>
    <w:rsid w:val="00914E60"/>
    <w:rsid w:val="00916109"/>
    <w:rsid w:val="00916A29"/>
    <w:rsid w:val="0092082A"/>
    <w:rsid w:val="00921ED6"/>
    <w:rsid w:val="00922A28"/>
    <w:rsid w:val="00924853"/>
    <w:rsid w:val="00924E0C"/>
    <w:rsid w:val="00924EDC"/>
    <w:rsid w:val="009250AE"/>
    <w:rsid w:val="00927355"/>
    <w:rsid w:val="0092799C"/>
    <w:rsid w:val="00931A8E"/>
    <w:rsid w:val="00932ADA"/>
    <w:rsid w:val="00935A5D"/>
    <w:rsid w:val="00942C94"/>
    <w:rsid w:val="009464B5"/>
    <w:rsid w:val="009502AB"/>
    <w:rsid w:val="00950C46"/>
    <w:rsid w:val="00951F52"/>
    <w:rsid w:val="00953B7F"/>
    <w:rsid w:val="00954933"/>
    <w:rsid w:val="009577A1"/>
    <w:rsid w:val="00960CC5"/>
    <w:rsid w:val="009619A9"/>
    <w:rsid w:val="00961D56"/>
    <w:rsid w:val="009645D2"/>
    <w:rsid w:val="00966508"/>
    <w:rsid w:val="009668A2"/>
    <w:rsid w:val="00971B84"/>
    <w:rsid w:val="00973558"/>
    <w:rsid w:val="009736EF"/>
    <w:rsid w:val="00974E7D"/>
    <w:rsid w:val="009768BB"/>
    <w:rsid w:val="00976DCB"/>
    <w:rsid w:val="009802C5"/>
    <w:rsid w:val="00981D78"/>
    <w:rsid w:val="0098206A"/>
    <w:rsid w:val="00982C7C"/>
    <w:rsid w:val="009831A9"/>
    <w:rsid w:val="0098406F"/>
    <w:rsid w:val="009877EA"/>
    <w:rsid w:val="0099244E"/>
    <w:rsid w:val="00992DD2"/>
    <w:rsid w:val="00994615"/>
    <w:rsid w:val="009963DB"/>
    <w:rsid w:val="009A1A03"/>
    <w:rsid w:val="009A35AD"/>
    <w:rsid w:val="009A44D4"/>
    <w:rsid w:val="009A4759"/>
    <w:rsid w:val="009A602B"/>
    <w:rsid w:val="009A6040"/>
    <w:rsid w:val="009A6C5D"/>
    <w:rsid w:val="009A7838"/>
    <w:rsid w:val="009B1058"/>
    <w:rsid w:val="009B221E"/>
    <w:rsid w:val="009B41BF"/>
    <w:rsid w:val="009B434C"/>
    <w:rsid w:val="009B5383"/>
    <w:rsid w:val="009B6ACA"/>
    <w:rsid w:val="009C125D"/>
    <w:rsid w:val="009C2F14"/>
    <w:rsid w:val="009C4AEE"/>
    <w:rsid w:val="009C4B7B"/>
    <w:rsid w:val="009C69D5"/>
    <w:rsid w:val="009D1248"/>
    <w:rsid w:val="009D19CD"/>
    <w:rsid w:val="009D1A03"/>
    <w:rsid w:val="009D22DC"/>
    <w:rsid w:val="009D4980"/>
    <w:rsid w:val="009D7D52"/>
    <w:rsid w:val="009E57A7"/>
    <w:rsid w:val="009E6AD2"/>
    <w:rsid w:val="009E6F93"/>
    <w:rsid w:val="009F0B5C"/>
    <w:rsid w:val="009F1224"/>
    <w:rsid w:val="009F1E74"/>
    <w:rsid w:val="009F2029"/>
    <w:rsid w:val="009F22C5"/>
    <w:rsid w:val="009F23CE"/>
    <w:rsid w:val="009F2A6A"/>
    <w:rsid w:val="009F2C01"/>
    <w:rsid w:val="009F3939"/>
    <w:rsid w:val="009F3F62"/>
    <w:rsid w:val="009F684A"/>
    <w:rsid w:val="009F6D56"/>
    <w:rsid w:val="009F7224"/>
    <w:rsid w:val="00A00E36"/>
    <w:rsid w:val="00A013CB"/>
    <w:rsid w:val="00A01879"/>
    <w:rsid w:val="00A03029"/>
    <w:rsid w:val="00A04D2A"/>
    <w:rsid w:val="00A0641E"/>
    <w:rsid w:val="00A06866"/>
    <w:rsid w:val="00A12CF7"/>
    <w:rsid w:val="00A1322D"/>
    <w:rsid w:val="00A1623E"/>
    <w:rsid w:val="00A171E0"/>
    <w:rsid w:val="00A17EE8"/>
    <w:rsid w:val="00A2132B"/>
    <w:rsid w:val="00A2409A"/>
    <w:rsid w:val="00A24EEB"/>
    <w:rsid w:val="00A24FB0"/>
    <w:rsid w:val="00A2629F"/>
    <w:rsid w:val="00A267DB"/>
    <w:rsid w:val="00A2681B"/>
    <w:rsid w:val="00A277CF"/>
    <w:rsid w:val="00A30800"/>
    <w:rsid w:val="00A31448"/>
    <w:rsid w:val="00A3160B"/>
    <w:rsid w:val="00A337EF"/>
    <w:rsid w:val="00A35BDC"/>
    <w:rsid w:val="00A37BF9"/>
    <w:rsid w:val="00A404B5"/>
    <w:rsid w:val="00A40D38"/>
    <w:rsid w:val="00A41CEF"/>
    <w:rsid w:val="00A439AC"/>
    <w:rsid w:val="00A43F11"/>
    <w:rsid w:val="00A44D70"/>
    <w:rsid w:val="00A46523"/>
    <w:rsid w:val="00A474E5"/>
    <w:rsid w:val="00A4767C"/>
    <w:rsid w:val="00A526AF"/>
    <w:rsid w:val="00A528F0"/>
    <w:rsid w:val="00A53853"/>
    <w:rsid w:val="00A557FE"/>
    <w:rsid w:val="00A563D1"/>
    <w:rsid w:val="00A57BE5"/>
    <w:rsid w:val="00A60220"/>
    <w:rsid w:val="00A6181B"/>
    <w:rsid w:val="00A64BFF"/>
    <w:rsid w:val="00A675FA"/>
    <w:rsid w:val="00A67EB6"/>
    <w:rsid w:val="00A67ECA"/>
    <w:rsid w:val="00A74466"/>
    <w:rsid w:val="00A760E9"/>
    <w:rsid w:val="00A823E7"/>
    <w:rsid w:val="00A847C1"/>
    <w:rsid w:val="00A85164"/>
    <w:rsid w:val="00A86C8B"/>
    <w:rsid w:val="00A86E40"/>
    <w:rsid w:val="00A908A4"/>
    <w:rsid w:val="00A9134E"/>
    <w:rsid w:val="00A92A3C"/>
    <w:rsid w:val="00A93341"/>
    <w:rsid w:val="00A9402C"/>
    <w:rsid w:val="00A973E7"/>
    <w:rsid w:val="00AA053F"/>
    <w:rsid w:val="00AA07D6"/>
    <w:rsid w:val="00AA10BD"/>
    <w:rsid w:val="00AA1E3E"/>
    <w:rsid w:val="00AA3A0C"/>
    <w:rsid w:val="00AA4D4D"/>
    <w:rsid w:val="00AA54BA"/>
    <w:rsid w:val="00AB3AC5"/>
    <w:rsid w:val="00AB4380"/>
    <w:rsid w:val="00AB5B53"/>
    <w:rsid w:val="00AC6A9B"/>
    <w:rsid w:val="00AC7A86"/>
    <w:rsid w:val="00AD0009"/>
    <w:rsid w:val="00AD00B5"/>
    <w:rsid w:val="00AD29EB"/>
    <w:rsid w:val="00AD5FDC"/>
    <w:rsid w:val="00AD7866"/>
    <w:rsid w:val="00AD7876"/>
    <w:rsid w:val="00AD7A1B"/>
    <w:rsid w:val="00AE1213"/>
    <w:rsid w:val="00AE677F"/>
    <w:rsid w:val="00AF07C8"/>
    <w:rsid w:val="00AF13BA"/>
    <w:rsid w:val="00AF1BD3"/>
    <w:rsid w:val="00AF205F"/>
    <w:rsid w:val="00AF2B0E"/>
    <w:rsid w:val="00AF4E88"/>
    <w:rsid w:val="00AF6873"/>
    <w:rsid w:val="00B00ED6"/>
    <w:rsid w:val="00B05098"/>
    <w:rsid w:val="00B07218"/>
    <w:rsid w:val="00B075A7"/>
    <w:rsid w:val="00B120DB"/>
    <w:rsid w:val="00B122F4"/>
    <w:rsid w:val="00B122FC"/>
    <w:rsid w:val="00B1404D"/>
    <w:rsid w:val="00B16AA9"/>
    <w:rsid w:val="00B16B7E"/>
    <w:rsid w:val="00B16BA7"/>
    <w:rsid w:val="00B17605"/>
    <w:rsid w:val="00B21144"/>
    <w:rsid w:val="00B21C46"/>
    <w:rsid w:val="00B22ABB"/>
    <w:rsid w:val="00B22F95"/>
    <w:rsid w:val="00B231DB"/>
    <w:rsid w:val="00B23F32"/>
    <w:rsid w:val="00B245AC"/>
    <w:rsid w:val="00B2680E"/>
    <w:rsid w:val="00B32944"/>
    <w:rsid w:val="00B33831"/>
    <w:rsid w:val="00B35F75"/>
    <w:rsid w:val="00B365FA"/>
    <w:rsid w:val="00B36C61"/>
    <w:rsid w:val="00B42A31"/>
    <w:rsid w:val="00B43F65"/>
    <w:rsid w:val="00B444B2"/>
    <w:rsid w:val="00B524F3"/>
    <w:rsid w:val="00B53591"/>
    <w:rsid w:val="00B54DA0"/>
    <w:rsid w:val="00B55BC5"/>
    <w:rsid w:val="00B60060"/>
    <w:rsid w:val="00B60744"/>
    <w:rsid w:val="00B615E2"/>
    <w:rsid w:val="00B62635"/>
    <w:rsid w:val="00B629E7"/>
    <w:rsid w:val="00B636AB"/>
    <w:rsid w:val="00B64869"/>
    <w:rsid w:val="00B65256"/>
    <w:rsid w:val="00B710D6"/>
    <w:rsid w:val="00B71AAC"/>
    <w:rsid w:val="00B72274"/>
    <w:rsid w:val="00B7271A"/>
    <w:rsid w:val="00B731FB"/>
    <w:rsid w:val="00B73353"/>
    <w:rsid w:val="00B733CE"/>
    <w:rsid w:val="00B768D7"/>
    <w:rsid w:val="00B77246"/>
    <w:rsid w:val="00B80579"/>
    <w:rsid w:val="00B8113F"/>
    <w:rsid w:val="00B82EB4"/>
    <w:rsid w:val="00B83FE5"/>
    <w:rsid w:val="00B840A4"/>
    <w:rsid w:val="00B902C6"/>
    <w:rsid w:val="00B96E6F"/>
    <w:rsid w:val="00B97559"/>
    <w:rsid w:val="00BA071F"/>
    <w:rsid w:val="00BA247C"/>
    <w:rsid w:val="00BA3440"/>
    <w:rsid w:val="00BA3FE2"/>
    <w:rsid w:val="00BA4027"/>
    <w:rsid w:val="00BA54C7"/>
    <w:rsid w:val="00BA6A3B"/>
    <w:rsid w:val="00BA74EE"/>
    <w:rsid w:val="00BB254A"/>
    <w:rsid w:val="00BB70D2"/>
    <w:rsid w:val="00BC360C"/>
    <w:rsid w:val="00BC4665"/>
    <w:rsid w:val="00BD2413"/>
    <w:rsid w:val="00BD2E2E"/>
    <w:rsid w:val="00BD316A"/>
    <w:rsid w:val="00BD4190"/>
    <w:rsid w:val="00BD5070"/>
    <w:rsid w:val="00BD50DE"/>
    <w:rsid w:val="00BD64D9"/>
    <w:rsid w:val="00BD6795"/>
    <w:rsid w:val="00BD7601"/>
    <w:rsid w:val="00BE0094"/>
    <w:rsid w:val="00BE017C"/>
    <w:rsid w:val="00BE6FAA"/>
    <w:rsid w:val="00BE7086"/>
    <w:rsid w:val="00BF02E9"/>
    <w:rsid w:val="00BF276D"/>
    <w:rsid w:val="00BF3BA4"/>
    <w:rsid w:val="00BF6383"/>
    <w:rsid w:val="00BF6E33"/>
    <w:rsid w:val="00C01B4E"/>
    <w:rsid w:val="00C03C27"/>
    <w:rsid w:val="00C07FBF"/>
    <w:rsid w:val="00C11CA7"/>
    <w:rsid w:val="00C12644"/>
    <w:rsid w:val="00C128A1"/>
    <w:rsid w:val="00C14B94"/>
    <w:rsid w:val="00C15558"/>
    <w:rsid w:val="00C219E8"/>
    <w:rsid w:val="00C21C33"/>
    <w:rsid w:val="00C24BAE"/>
    <w:rsid w:val="00C252A0"/>
    <w:rsid w:val="00C27277"/>
    <w:rsid w:val="00C301A4"/>
    <w:rsid w:val="00C325E6"/>
    <w:rsid w:val="00C36B22"/>
    <w:rsid w:val="00C36B27"/>
    <w:rsid w:val="00C412F4"/>
    <w:rsid w:val="00C44084"/>
    <w:rsid w:val="00C504CA"/>
    <w:rsid w:val="00C522DE"/>
    <w:rsid w:val="00C52381"/>
    <w:rsid w:val="00C523FD"/>
    <w:rsid w:val="00C5240A"/>
    <w:rsid w:val="00C54E9B"/>
    <w:rsid w:val="00C55A45"/>
    <w:rsid w:val="00C56424"/>
    <w:rsid w:val="00C5668F"/>
    <w:rsid w:val="00C604B7"/>
    <w:rsid w:val="00C60CA0"/>
    <w:rsid w:val="00C61E30"/>
    <w:rsid w:val="00C62A7F"/>
    <w:rsid w:val="00C642A7"/>
    <w:rsid w:val="00C67174"/>
    <w:rsid w:val="00C713D0"/>
    <w:rsid w:val="00C750A2"/>
    <w:rsid w:val="00C76977"/>
    <w:rsid w:val="00C77D25"/>
    <w:rsid w:val="00C80C06"/>
    <w:rsid w:val="00C80F07"/>
    <w:rsid w:val="00C8137C"/>
    <w:rsid w:val="00C8338F"/>
    <w:rsid w:val="00C83471"/>
    <w:rsid w:val="00C835ED"/>
    <w:rsid w:val="00C85BC1"/>
    <w:rsid w:val="00C868E1"/>
    <w:rsid w:val="00C908E2"/>
    <w:rsid w:val="00C9101B"/>
    <w:rsid w:val="00C95D41"/>
    <w:rsid w:val="00CA1819"/>
    <w:rsid w:val="00CA499C"/>
    <w:rsid w:val="00CA4D5C"/>
    <w:rsid w:val="00CB08DC"/>
    <w:rsid w:val="00CB1382"/>
    <w:rsid w:val="00CB1537"/>
    <w:rsid w:val="00CB1B2E"/>
    <w:rsid w:val="00CB3193"/>
    <w:rsid w:val="00CB6BEE"/>
    <w:rsid w:val="00CB727E"/>
    <w:rsid w:val="00CC075F"/>
    <w:rsid w:val="00CC21A7"/>
    <w:rsid w:val="00CC229A"/>
    <w:rsid w:val="00CC23D2"/>
    <w:rsid w:val="00CC2BCB"/>
    <w:rsid w:val="00CC2EC4"/>
    <w:rsid w:val="00CC3AB7"/>
    <w:rsid w:val="00CC46EE"/>
    <w:rsid w:val="00CC5F4B"/>
    <w:rsid w:val="00CC7AB8"/>
    <w:rsid w:val="00CD0DBE"/>
    <w:rsid w:val="00CD0F5D"/>
    <w:rsid w:val="00CD131C"/>
    <w:rsid w:val="00CD6625"/>
    <w:rsid w:val="00CE116D"/>
    <w:rsid w:val="00CE1769"/>
    <w:rsid w:val="00CE1AC2"/>
    <w:rsid w:val="00CE26E7"/>
    <w:rsid w:val="00CE4787"/>
    <w:rsid w:val="00CE574B"/>
    <w:rsid w:val="00CE5843"/>
    <w:rsid w:val="00CE5BD6"/>
    <w:rsid w:val="00CE6F00"/>
    <w:rsid w:val="00CE7A77"/>
    <w:rsid w:val="00CF523B"/>
    <w:rsid w:val="00CF543C"/>
    <w:rsid w:val="00D00030"/>
    <w:rsid w:val="00D05C93"/>
    <w:rsid w:val="00D06356"/>
    <w:rsid w:val="00D06BB2"/>
    <w:rsid w:val="00D10866"/>
    <w:rsid w:val="00D11303"/>
    <w:rsid w:val="00D137B1"/>
    <w:rsid w:val="00D17486"/>
    <w:rsid w:val="00D20197"/>
    <w:rsid w:val="00D204ED"/>
    <w:rsid w:val="00D21526"/>
    <w:rsid w:val="00D22000"/>
    <w:rsid w:val="00D22282"/>
    <w:rsid w:val="00D22733"/>
    <w:rsid w:val="00D242E3"/>
    <w:rsid w:val="00D25496"/>
    <w:rsid w:val="00D26314"/>
    <w:rsid w:val="00D269C5"/>
    <w:rsid w:val="00D27241"/>
    <w:rsid w:val="00D27C68"/>
    <w:rsid w:val="00D30BD2"/>
    <w:rsid w:val="00D31681"/>
    <w:rsid w:val="00D31797"/>
    <w:rsid w:val="00D31D0E"/>
    <w:rsid w:val="00D35AC1"/>
    <w:rsid w:val="00D35E42"/>
    <w:rsid w:val="00D3655B"/>
    <w:rsid w:val="00D37B18"/>
    <w:rsid w:val="00D4008E"/>
    <w:rsid w:val="00D40DDB"/>
    <w:rsid w:val="00D44163"/>
    <w:rsid w:val="00D45059"/>
    <w:rsid w:val="00D45336"/>
    <w:rsid w:val="00D47E8D"/>
    <w:rsid w:val="00D5094D"/>
    <w:rsid w:val="00D50C6D"/>
    <w:rsid w:val="00D50C8C"/>
    <w:rsid w:val="00D514DF"/>
    <w:rsid w:val="00D52C92"/>
    <w:rsid w:val="00D53217"/>
    <w:rsid w:val="00D5421C"/>
    <w:rsid w:val="00D55F49"/>
    <w:rsid w:val="00D5689A"/>
    <w:rsid w:val="00D6139E"/>
    <w:rsid w:val="00D664B2"/>
    <w:rsid w:val="00D665A3"/>
    <w:rsid w:val="00D707EB"/>
    <w:rsid w:val="00D73693"/>
    <w:rsid w:val="00D740D1"/>
    <w:rsid w:val="00D77250"/>
    <w:rsid w:val="00D77E3F"/>
    <w:rsid w:val="00D84184"/>
    <w:rsid w:val="00D855D0"/>
    <w:rsid w:val="00D87A89"/>
    <w:rsid w:val="00D90017"/>
    <w:rsid w:val="00D90993"/>
    <w:rsid w:val="00D90B1B"/>
    <w:rsid w:val="00D93804"/>
    <w:rsid w:val="00D944EC"/>
    <w:rsid w:val="00D94CF1"/>
    <w:rsid w:val="00D959F3"/>
    <w:rsid w:val="00D96142"/>
    <w:rsid w:val="00DA12EE"/>
    <w:rsid w:val="00DA58DC"/>
    <w:rsid w:val="00DA6320"/>
    <w:rsid w:val="00DB0C9F"/>
    <w:rsid w:val="00DB144B"/>
    <w:rsid w:val="00DB15A5"/>
    <w:rsid w:val="00DB256B"/>
    <w:rsid w:val="00DB2B8D"/>
    <w:rsid w:val="00DB3AF9"/>
    <w:rsid w:val="00DB3D73"/>
    <w:rsid w:val="00DB61D3"/>
    <w:rsid w:val="00DB63D5"/>
    <w:rsid w:val="00DC295D"/>
    <w:rsid w:val="00DD012B"/>
    <w:rsid w:val="00DD5201"/>
    <w:rsid w:val="00DD5697"/>
    <w:rsid w:val="00DD5723"/>
    <w:rsid w:val="00DD583F"/>
    <w:rsid w:val="00DD7AA3"/>
    <w:rsid w:val="00DD7FFC"/>
    <w:rsid w:val="00DE0122"/>
    <w:rsid w:val="00DE07C2"/>
    <w:rsid w:val="00DE2B42"/>
    <w:rsid w:val="00DE3528"/>
    <w:rsid w:val="00DE4E9C"/>
    <w:rsid w:val="00DE57E0"/>
    <w:rsid w:val="00DF6E07"/>
    <w:rsid w:val="00E0090D"/>
    <w:rsid w:val="00E015CC"/>
    <w:rsid w:val="00E01CA2"/>
    <w:rsid w:val="00E01F77"/>
    <w:rsid w:val="00E07060"/>
    <w:rsid w:val="00E10F0F"/>
    <w:rsid w:val="00E10F56"/>
    <w:rsid w:val="00E16AAD"/>
    <w:rsid w:val="00E23F61"/>
    <w:rsid w:val="00E24B98"/>
    <w:rsid w:val="00E2668D"/>
    <w:rsid w:val="00E3102D"/>
    <w:rsid w:val="00E31D13"/>
    <w:rsid w:val="00E32190"/>
    <w:rsid w:val="00E347BE"/>
    <w:rsid w:val="00E34A11"/>
    <w:rsid w:val="00E41885"/>
    <w:rsid w:val="00E41D36"/>
    <w:rsid w:val="00E41F15"/>
    <w:rsid w:val="00E42531"/>
    <w:rsid w:val="00E44729"/>
    <w:rsid w:val="00E44859"/>
    <w:rsid w:val="00E4680D"/>
    <w:rsid w:val="00E50527"/>
    <w:rsid w:val="00E516D1"/>
    <w:rsid w:val="00E52C9A"/>
    <w:rsid w:val="00E53458"/>
    <w:rsid w:val="00E557C9"/>
    <w:rsid w:val="00E55B5A"/>
    <w:rsid w:val="00E569F7"/>
    <w:rsid w:val="00E63E95"/>
    <w:rsid w:val="00E64C68"/>
    <w:rsid w:val="00E661A1"/>
    <w:rsid w:val="00E6756B"/>
    <w:rsid w:val="00E67C3A"/>
    <w:rsid w:val="00E767C1"/>
    <w:rsid w:val="00E773F6"/>
    <w:rsid w:val="00E80B7B"/>
    <w:rsid w:val="00E82044"/>
    <w:rsid w:val="00E82784"/>
    <w:rsid w:val="00E82D06"/>
    <w:rsid w:val="00E83A74"/>
    <w:rsid w:val="00E84132"/>
    <w:rsid w:val="00E87749"/>
    <w:rsid w:val="00E87EA8"/>
    <w:rsid w:val="00E93D70"/>
    <w:rsid w:val="00E94637"/>
    <w:rsid w:val="00E95CE0"/>
    <w:rsid w:val="00E9774E"/>
    <w:rsid w:val="00E97F78"/>
    <w:rsid w:val="00EA200B"/>
    <w:rsid w:val="00EA397E"/>
    <w:rsid w:val="00EA3C41"/>
    <w:rsid w:val="00EA44CD"/>
    <w:rsid w:val="00EA673D"/>
    <w:rsid w:val="00EA7982"/>
    <w:rsid w:val="00EB7920"/>
    <w:rsid w:val="00EC1A38"/>
    <w:rsid w:val="00EC30C3"/>
    <w:rsid w:val="00EC390F"/>
    <w:rsid w:val="00EC56A4"/>
    <w:rsid w:val="00EC5A7B"/>
    <w:rsid w:val="00EC6447"/>
    <w:rsid w:val="00EC6CBC"/>
    <w:rsid w:val="00EC76C2"/>
    <w:rsid w:val="00ED4C9F"/>
    <w:rsid w:val="00ED61A3"/>
    <w:rsid w:val="00EE0084"/>
    <w:rsid w:val="00EE0151"/>
    <w:rsid w:val="00EE0829"/>
    <w:rsid w:val="00EE0D7A"/>
    <w:rsid w:val="00EE4281"/>
    <w:rsid w:val="00EE5B5E"/>
    <w:rsid w:val="00EF18FE"/>
    <w:rsid w:val="00EF3E3F"/>
    <w:rsid w:val="00EF407F"/>
    <w:rsid w:val="00EF4968"/>
    <w:rsid w:val="00EF5638"/>
    <w:rsid w:val="00EF603E"/>
    <w:rsid w:val="00EF7E96"/>
    <w:rsid w:val="00F00C6E"/>
    <w:rsid w:val="00F02676"/>
    <w:rsid w:val="00F029FC"/>
    <w:rsid w:val="00F02A63"/>
    <w:rsid w:val="00F03141"/>
    <w:rsid w:val="00F03513"/>
    <w:rsid w:val="00F03C70"/>
    <w:rsid w:val="00F03EA1"/>
    <w:rsid w:val="00F04918"/>
    <w:rsid w:val="00F0592E"/>
    <w:rsid w:val="00F07955"/>
    <w:rsid w:val="00F105BF"/>
    <w:rsid w:val="00F112EF"/>
    <w:rsid w:val="00F16534"/>
    <w:rsid w:val="00F17297"/>
    <w:rsid w:val="00F21FA1"/>
    <w:rsid w:val="00F22EC0"/>
    <w:rsid w:val="00F24C72"/>
    <w:rsid w:val="00F24E59"/>
    <w:rsid w:val="00F269C4"/>
    <w:rsid w:val="00F26A08"/>
    <w:rsid w:val="00F27EB3"/>
    <w:rsid w:val="00F313B6"/>
    <w:rsid w:val="00F32B6C"/>
    <w:rsid w:val="00F33206"/>
    <w:rsid w:val="00F33F76"/>
    <w:rsid w:val="00F3544E"/>
    <w:rsid w:val="00F35B92"/>
    <w:rsid w:val="00F4109B"/>
    <w:rsid w:val="00F41F33"/>
    <w:rsid w:val="00F42034"/>
    <w:rsid w:val="00F44656"/>
    <w:rsid w:val="00F44813"/>
    <w:rsid w:val="00F45FAE"/>
    <w:rsid w:val="00F46834"/>
    <w:rsid w:val="00F51763"/>
    <w:rsid w:val="00F53EC5"/>
    <w:rsid w:val="00F55DF6"/>
    <w:rsid w:val="00F55F2B"/>
    <w:rsid w:val="00F56EE5"/>
    <w:rsid w:val="00F61310"/>
    <w:rsid w:val="00F621FB"/>
    <w:rsid w:val="00F62958"/>
    <w:rsid w:val="00F66864"/>
    <w:rsid w:val="00F70C77"/>
    <w:rsid w:val="00F715BB"/>
    <w:rsid w:val="00F72053"/>
    <w:rsid w:val="00F72242"/>
    <w:rsid w:val="00F7258B"/>
    <w:rsid w:val="00F74930"/>
    <w:rsid w:val="00F751AD"/>
    <w:rsid w:val="00F75838"/>
    <w:rsid w:val="00F768B8"/>
    <w:rsid w:val="00F77B32"/>
    <w:rsid w:val="00F77BDB"/>
    <w:rsid w:val="00F813F7"/>
    <w:rsid w:val="00F82D4F"/>
    <w:rsid w:val="00F867FF"/>
    <w:rsid w:val="00F8713B"/>
    <w:rsid w:val="00F904E7"/>
    <w:rsid w:val="00F92CE5"/>
    <w:rsid w:val="00F958DE"/>
    <w:rsid w:val="00F977FA"/>
    <w:rsid w:val="00FA1477"/>
    <w:rsid w:val="00FA18EB"/>
    <w:rsid w:val="00FA2355"/>
    <w:rsid w:val="00FA25DC"/>
    <w:rsid w:val="00FA2A78"/>
    <w:rsid w:val="00FA2F7A"/>
    <w:rsid w:val="00FA31EC"/>
    <w:rsid w:val="00FA649F"/>
    <w:rsid w:val="00FA6EDC"/>
    <w:rsid w:val="00FA72D0"/>
    <w:rsid w:val="00FB24A3"/>
    <w:rsid w:val="00FB408A"/>
    <w:rsid w:val="00FB4628"/>
    <w:rsid w:val="00FB5D1D"/>
    <w:rsid w:val="00FC09B3"/>
    <w:rsid w:val="00FC41BC"/>
    <w:rsid w:val="00FD45CE"/>
    <w:rsid w:val="00FD4862"/>
    <w:rsid w:val="00FD5A5A"/>
    <w:rsid w:val="00FD61D5"/>
    <w:rsid w:val="00FE160F"/>
    <w:rsid w:val="00FE1FCE"/>
    <w:rsid w:val="00FE1FFB"/>
    <w:rsid w:val="00FE2990"/>
    <w:rsid w:val="00FE39D1"/>
    <w:rsid w:val="00FE3B56"/>
    <w:rsid w:val="00FE4842"/>
    <w:rsid w:val="00FE5370"/>
    <w:rsid w:val="00FE53A2"/>
    <w:rsid w:val="00FE5C95"/>
    <w:rsid w:val="00FF014C"/>
    <w:rsid w:val="00FF15B5"/>
    <w:rsid w:val="00FF1D70"/>
    <w:rsid w:val="00FF1FDB"/>
    <w:rsid w:val="00FF6FF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7A9F3-A5C6-470E-903C-FE443286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CB0"/>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107836"/>
    <w:pPr>
      <w:keepNext/>
      <w:jc w:val="center"/>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836"/>
    <w:rPr>
      <w:rFonts w:ascii="Times New Roman" w:eastAsia="Times New Roman" w:hAnsi="Times New Roman" w:cs="Times New Roman"/>
      <w:b/>
      <w:sz w:val="24"/>
      <w:szCs w:val="24"/>
      <w:lang w:eastAsia="hr-HR"/>
    </w:rPr>
  </w:style>
  <w:style w:type="paragraph" w:styleId="BodyText">
    <w:name w:val="Body Text"/>
    <w:basedOn w:val="Normal"/>
    <w:link w:val="BodyTextChar"/>
    <w:unhideWhenUsed/>
    <w:rsid w:val="00107836"/>
    <w:pPr>
      <w:spacing w:after="120"/>
    </w:pPr>
  </w:style>
  <w:style w:type="character" w:customStyle="1" w:styleId="BodyTextChar">
    <w:name w:val="Body Text Char"/>
    <w:basedOn w:val="DefaultParagraphFont"/>
    <w:link w:val="BodyText"/>
    <w:rsid w:val="00107836"/>
    <w:rPr>
      <w:rFonts w:ascii="Times New Roman" w:eastAsia="Times New Roman" w:hAnsi="Times New Roman" w:cs="Times New Roman"/>
      <w:sz w:val="24"/>
      <w:szCs w:val="24"/>
      <w:lang w:eastAsia="hr-HR"/>
    </w:rPr>
  </w:style>
  <w:style w:type="paragraph" w:styleId="BodyText2">
    <w:name w:val="Body Text 2"/>
    <w:basedOn w:val="Normal"/>
    <w:link w:val="BodyText2Char"/>
    <w:semiHidden/>
    <w:unhideWhenUsed/>
    <w:rsid w:val="00107836"/>
    <w:pPr>
      <w:spacing w:after="120" w:line="480" w:lineRule="auto"/>
    </w:pPr>
  </w:style>
  <w:style w:type="character" w:customStyle="1" w:styleId="BodyText2Char">
    <w:name w:val="Body Text 2 Char"/>
    <w:basedOn w:val="DefaultParagraphFont"/>
    <w:link w:val="BodyText2"/>
    <w:semiHidden/>
    <w:rsid w:val="00107836"/>
    <w:rPr>
      <w:rFonts w:ascii="Times New Roman" w:eastAsia="Times New Roman" w:hAnsi="Times New Roman" w:cs="Times New Roman"/>
      <w:sz w:val="24"/>
      <w:szCs w:val="24"/>
      <w:lang w:eastAsia="hr-HR"/>
    </w:rPr>
  </w:style>
  <w:style w:type="paragraph" w:styleId="NoSpacing">
    <w:name w:val="No Spacing"/>
    <w:uiPriority w:val="1"/>
    <w:qFormat/>
    <w:rsid w:val="00107836"/>
    <w:pPr>
      <w:spacing w:after="0" w:line="240" w:lineRule="auto"/>
    </w:pPr>
    <w:rPr>
      <w:rFonts w:ascii="Times New Roman" w:eastAsia="Calibri" w:hAnsi="Times New Roman" w:cs="Times New Roman"/>
    </w:rPr>
  </w:style>
  <w:style w:type="paragraph" w:styleId="ListParagraph">
    <w:name w:val="List Paragraph"/>
    <w:basedOn w:val="Normal"/>
    <w:uiPriority w:val="34"/>
    <w:qFormat/>
    <w:rsid w:val="00107836"/>
    <w:pPr>
      <w:ind w:left="708"/>
    </w:pPr>
  </w:style>
  <w:style w:type="table" w:styleId="TableGrid">
    <w:name w:val="Table Grid"/>
    <w:basedOn w:val="TableNormal"/>
    <w:uiPriority w:val="59"/>
    <w:rsid w:val="007E1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6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uiPriority w:val="99"/>
    <w:rsid w:val="00864056"/>
    <w:rPr>
      <w:rFonts w:ascii="Courier New" w:eastAsia="Times New Roman" w:hAnsi="Courier New" w:cs="Courier New"/>
      <w:color w:val="000000"/>
      <w:sz w:val="18"/>
      <w:szCs w:val="18"/>
      <w:lang w:eastAsia="hr-HR"/>
    </w:rPr>
  </w:style>
  <w:style w:type="character" w:customStyle="1" w:styleId="apple-converted-space">
    <w:name w:val="apple-converted-space"/>
    <w:basedOn w:val="DefaultParagraphFont"/>
    <w:rsid w:val="00F51763"/>
  </w:style>
  <w:style w:type="character" w:styleId="Hyperlink">
    <w:name w:val="Hyperlink"/>
    <w:basedOn w:val="DefaultParagraphFont"/>
    <w:uiPriority w:val="99"/>
    <w:unhideWhenUsed/>
    <w:rsid w:val="00F51763"/>
    <w:rPr>
      <w:color w:val="0000FF"/>
      <w:u w:val="single"/>
    </w:rPr>
  </w:style>
  <w:style w:type="paragraph" w:styleId="BalloonText">
    <w:name w:val="Balloon Text"/>
    <w:basedOn w:val="Normal"/>
    <w:link w:val="BalloonTextChar"/>
    <w:uiPriority w:val="99"/>
    <w:semiHidden/>
    <w:unhideWhenUsed/>
    <w:rsid w:val="00C85B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BC1"/>
    <w:rPr>
      <w:rFonts w:ascii="Segoe UI" w:eastAsia="Times New Roman" w:hAnsi="Segoe UI" w:cs="Segoe UI"/>
      <w:sz w:val="18"/>
      <w:szCs w:val="18"/>
      <w:lang w:eastAsia="hr-HR"/>
    </w:rPr>
  </w:style>
  <w:style w:type="character" w:styleId="PlaceholderText">
    <w:name w:val="Placeholder Text"/>
    <w:basedOn w:val="DefaultParagraphFont"/>
    <w:uiPriority w:val="99"/>
    <w:semiHidden/>
    <w:rsid w:val="00CE574B"/>
    <w:rPr>
      <w:color w:val="808080"/>
    </w:rPr>
  </w:style>
  <w:style w:type="character" w:customStyle="1" w:styleId="bold">
    <w:name w:val="bold"/>
    <w:rsid w:val="00E24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7966">
      <w:bodyDiv w:val="1"/>
      <w:marLeft w:val="0"/>
      <w:marRight w:val="0"/>
      <w:marTop w:val="0"/>
      <w:marBottom w:val="0"/>
      <w:divBdr>
        <w:top w:val="none" w:sz="0" w:space="0" w:color="auto"/>
        <w:left w:val="none" w:sz="0" w:space="0" w:color="auto"/>
        <w:bottom w:val="none" w:sz="0" w:space="0" w:color="auto"/>
        <w:right w:val="none" w:sz="0" w:space="0" w:color="auto"/>
      </w:divBdr>
    </w:div>
    <w:div w:id="363288683">
      <w:bodyDiv w:val="1"/>
      <w:marLeft w:val="0"/>
      <w:marRight w:val="0"/>
      <w:marTop w:val="0"/>
      <w:marBottom w:val="0"/>
      <w:divBdr>
        <w:top w:val="none" w:sz="0" w:space="0" w:color="auto"/>
        <w:left w:val="none" w:sz="0" w:space="0" w:color="auto"/>
        <w:bottom w:val="none" w:sz="0" w:space="0" w:color="auto"/>
        <w:right w:val="none" w:sz="0" w:space="0" w:color="auto"/>
      </w:divBdr>
    </w:div>
    <w:div w:id="1095512333">
      <w:bodyDiv w:val="1"/>
      <w:marLeft w:val="0"/>
      <w:marRight w:val="0"/>
      <w:marTop w:val="0"/>
      <w:marBottom w:val="0"/>
      <w:divBdr>
        <w:top w:val="none" w:sz="0" w:space="0" w:color="auto"/>
        <w:left w:val="none" w:sz="0" w:space="0" w:color="auto"/>
        <w:bottom w:val="none" w:sz="0" w:space="0" w:color="auto"/>
        <w:right w:val="none" w:sz="0" w:space="0" w:color="auto"/>
      </w:divBdr>
    </w:div>
    <w:div w:id="2110345137">
      <w:bodyDiv w:val="1"/>
      <w:marLeft w:val="0"/>
      <w:marRight w:val="0"/>
      <w:marTop w:val="0"/>
      <w:marBottom w:val="0"/>
      <w:divBdr>
        <w:top w:val="none" w:sz="0" w:space="0" w:color="auto"/>
        <w:left w:val="none" w:sz="0" w:space="0" w:color="auto"/>
        <w:bottom w:val="none" w:sz="0" w:space="0" w:color="auto"/>
        <w:right w:val="none" w:sz="0" w:space="0" w:color="auto"/>
      </w:divBdr>
    </w:div>
    <w:div w:id="21394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BC14B-E2C0-4555-BC82-E0F1C7C6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83099084</Template>
  <TotalTime>2011</TotalTime>
  <Pages>6</Pages>
  <Words>2907</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Odjel za matematiku</Company>
  <LinksUpToDate>false</LinksUpToDate>
  <CharactersWithSpaces>19445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Marija Sabo</dc:creator>
  <cp:keywords/>
  <dc:description/>
  <cp:lastModifiedBy>Marija Sabo</cp:lastModifiedBy>
  <cp:revision>206</cp:revision>
  <cp:lastPrinted>2016-09-20T10:58:00Z</cp:lastPrinted>
  <dcterms:created xsi:type="dcterms:W3CDTF">2016-07-14T05:16:00Z</dcterms:created>
  <dcterms:modified xsi:type="dcterms:W3CDTF">2016-10-26T11:46:00Z</dcterms:modified>
</cp:coreProperties>
</file>